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b"/>
        <w:tblW w:w="10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35"/>
        <w:gridCol w:w="2850"/>
      </w:tblGrid>
      <w:tr w:rsidR="004D7F31" w14:paraId="6DD58CF9" w14:textId="77777777" w:rsidTr="00EB561F">
        <w:trPr>
          <w:trHeight w:val="12638"/>
        </w:trPr>
        <w:tc>
          <w:tcPr>
            <w:tcW w:w="7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D5AA2" w14:textId="2F8A1B4B" w:rsidR="00DE0B59" w:rsidRPr="00267F68" w:rsidRDefault="00EE29D6" w:rsidP="00177982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32"/>
                <w:szCs w:val="20"/>
              </w:rPr>
            </w:pPr>
            <w:r w:rsidRPr="00267F68">
              <w:rPr>
                <w:rFonts w:ascii="Corporate S" w:eastAsia="Arial" w:hAnsi="Corporate S" w:cs="Arial"/>
                <w:sz w:val="32"/>
                <w:szCs w:val="20"/>
              </w:rPr>
              <w:t xml:space="preserve">Наталья Королева поделилась </w:t>
            </w:r>
            <w:r w:rsidR="00B62A92" w:rsidRPr="00267F68">
              <w:rPr>
                <w:rFonts w:ascii="Corporate S" w:eastAsia="Arial" w:hAnsi="Corporate S" w:cs="Arial"/>
                <w:sz w:val="32"/>
                <w:szCs w:val="20"/>
              </w:rPr>
              <w:t>экспертной оценкой автомобильного рынка в России</w:t>
            </w:r>
          </w:p>
          <w:p w14:paraId="4FDB77D8" w14:textId="70DE9D55" w:rsidR="00EE29D6" w:rsidRDefault="00974B96" w:rsidP="00604E0F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>Москва, апрел</w:t>
            </w:r>
            <w:r w:rsidR="004551F2">
              <w:rPr>
                <w:rFonts w:ascii="Corporate S" w:eastAsia="Arial" w:hAnsi="Corporate S" w:cs="Arial"/>
                <w:sz w:val="20"/>
                <w:szCs w:val="20"/>
              </w:rPr>
              <w:t>ь</w:t>
            </w: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 xml:space="preserve"> 2025. </w:t>
            </w:r>
            <w:r w:rsidR="00DE0B59">
              <w:rPr>
                <w:rFonts w:ascii="Corporate S" w:eastAsia="Arial" w:hAnsi="Corporate S" w:cs="Arial"/>
                <w:sz w:val="20"/>
                <w:szCs w:val="20"/>
              </w:rPr>
              <w:t>Наталья Королева, з</w:t>
            </w:r>
            <w:r w:rsidR="00DE0B59" w:rsidRPr="00DE0B59">
              <w:rPr>
                <w:rFonts w:ascii="Corporate S" w:eastAsia="Arial" w:hAnsi="Corporate S" w:cs="Arial"/>
                <w:sz w:val="20"/>
                <w:szCs w:val="20"/>
              </w:rPr>
              <w:t>аместитель генерального директора</w:t>
            </w:r>
            <w:r w:rsidR="00DE0B59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="00DE0B59" w:rsidRPr="00DE0B59">
              <w:rPr>
                <w:rFonts w:ascii="Corporate S" w:eastAsia="Arial" w:hAnsi="Corporate S" w:cs="Arial"/>
                <w:sz w:val="20"/>
                <w:szCs w:val="20"/>
              </w:rPr>
              <w:t xml:space="preserve">АО «МБ РУС», </w:t>
            </w:r>
            <w:r w:rsidR="00DE0B59">
              <w:rPr>
                <w:rFonts w:ascii="Corporate S" w:eastAsia="Arial" w:hAnsi="Corporate S" w:cs="Arial"/>
                <w:sz w:val="20"/>
                <w:szCs w:val="20"/>
              </w:rPr>
              <w:t xml:space="preserve">выступила на пресс-конференции в ИА ТАСС. Мероприятие было посвящено </w:t>
            </w:r>
            <w:r w:rsidR="00DE0B59" w:rsidRPr="00DE0B59">
              <w:rPr>
                <w:rFonts w:ascii="Corporate S" w:eastAsia="Arial" w:hAnsi="Corporate S" w:cs="Arial"/>
                <w:sz w:val="20"/>
                <w:szCs w:val="20"/>
              </w:rPr>
              <w:t>итогам всероссийского исследовательского проекта «Рейтинги Авто Года — 2025»</w:t>
            </w:r>
            <w:r w:rsidR="00DE0B59">
              <w:rPr>
                <w:rFonts w:ascii="Corporate S" w:eastAsia="Arial" w:hAnsi="Corporate S" w:cs="Arial"/>
                <w:sz w:val="20"/>
                <w:szCs w:val="20"/>
              </w:rPr>
              <w:t xml:space="preserve"> и</w:t>
            </w:r>
            <w:r w:rsidR="00DE0B59" w:rsidRPr="00DE0B59">
              <w:rPr>
                <w:rFonts w:ascii="Corporate S" w:eastAsia="Arial" w:hAnsi="Corporate S" w:cs="Arial"/>
                <w:sz w:val="20"/>
                <w:szCs w:val="20"/>
              </w:rPr>
              <w:t xml:space="preserve"> стал</w:t>
            </w:r>
            <w:r w:rsidR="00DE0B59">
              <w:rPr>
                <w:rFonts w:ascii="Corporate S" w:eastAsia="Arial" w:hAnsi="Corporate S" w:cs="Arial"/>
                <w:sz w:val="20"/>
                <w:szCs w:val="20"/>
              </w:rPr>
              <w:t>о</w:t>
            </w:r>
            <w:r w:rsidR="00DE0B59" w:rsidRPr="00DE0B59">
              <w:rPr>
                <w:rFonts w:ascii="Corporate S" w:eastAsia="Arial" w:hAnsi="Corporate S" w:cs="Arial"/>
                <w:sz w:val="20"/>
                <w:szCs w:val="20"/>
              </w:rPr>
              <w:t xml:space="preserve"> площадкой для экспертного обсуждения актуального состояния российского автомобильного рынка в I </w:t>
            </w:r>
            <w:r w:rsidR="00604E0F" w:rsidRPr="00DE0B59">
              <w:rPr>
                <w:rFonts w:ascii="Corporate S" w:eastAsia="Arial" w:hAnsi="Corporate S" w:cs="Arial"/>
                <w:sz w:val="20"/>
                <w:szCs w:val="20"/>
              </w:rPr>
              <w:t xml:space="preserve">квартале, </w:t>
            </w:r>
            <w:r w:rsidR="00604E0F">
              <w:rPr>
                <w:rFonts w:ascii="Corporate S" w:eastAsia="Arial" w:hAnsi="Corporate S" w:cs="Arial"/>
                <w:sz w:val="20"/>
                <w:szCs w:val="20"/>
              </w:rPr>
              <w:t xml:space="preserve">а также </w:t>
            </w:r>
            <w:r w:rsidR="00DE0B59" w:rsidRPr="00DE0B59">
              <w:rPr>
                <w:rFonts w:ascii="Corporate S" w:eastAsia="Arial" w:hAnsi="Corporate S" w:cs="Arial"/>
                <w:sz w:val="20"/>
                <w:szCs w:val="20"/>
              </w:rPr>
              <w:t>его ключевых тренд</w:t>
            </w:r>
            <w:r w:rsidR="00EE29D6">
              <w:rPr>
                <w:rFonts w:ascii="Corporate S" w:eastAsia="Arial" w:hAnsi="Corporate S" w:cs="Arial"/>
                <w:sz w:val="20"/>
                <w:szCs w:val="20"/>
              </w:rPr>
              <w:t>ов</w:t>
            </w:r>
            <w:r w:rsidR="006E4A7D">
              <w:rPr>
                <w:rFonts w:ascii="Corporate S" w:eastAsia="Arial" w:hAnsi="Corporate S" w:cs="Arial"/>
                <w:sz w:val="20"/>
                <w:szCs w:val="20"/>
              </w:rPr>
              <w:t>.</w:t>
            </w:r>
          </w:p>
          <w:p w14:paraId="6105A712" w14:textId="314A211E" w:rsidR="00604E0F" w:rsidRDefault="00A9628A" w:rsidP="00604E0F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 xml:space="preserve">Наталья Королева выступила с докладом, анализирующим </w:t>
            </w:r>
            <w:r w:rsidR="006E4A7D">
              <w:rPr>
                <w:rFonts w:ascii="Corporate S" w:eastAsia="Arial" w:hAnsi="Corporate S" w:cs="Arial"/>
                <w:sz w:val="20"/>
                <w:szCs w:val="20"/>
              </w:rPr>
              <w:t>наиболее востребованные</w:t>
            </w: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 xml:space="preserve"> сегменты на автомобильном рынке Российской Федерации: от классических автомобилей с ДВС </w:t>
            </w:r>
            <w:bookmarkStart w:id="0" w:name="_GoBack"/>
            <w:bookmarkEnd w:id="0"/>
            <w:r w:rsidR="00693BCA">
              <w:rPr>
                <w:rFonts w:ascii="Corporate S" w:eastAsia="Arial" w:hAnsi="Corporate S" w:cs="Arial"/>
                <w:sz w:val="20"/>
                <w:szCs w:val="20"/>
              </w:rPr>
              <w:t>в премиальном сегменте</w:t>
            </w:r>
            <w:r w:rsidR="006E7B31">
              <w:rPr>
                <w:rFonts w:ascii="Corporate S" w:eastAsia="Arial" w:hAnsi="Corporate S" w:cs="Arial"/>
                <w:sz w:val="20"/>
                <w:szCs w:val="20"/>
              </w:rPr>
              <w:t xml:space="preserve"> и</w:t>
            </w: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 xml:space="preserve"> автомобилей на новых источниках энергии</w:t>
            </w:r>
            <w:r w:rsidR="006E7B31">
              <w:rPr>
                <w:rFonts w:ascii="Corporate S" w:eastAsia="Arial" w:hAnsi="Corporate S" w:cs="Arial"/>
                <w:sz w:val="20"/>
                <w:szCs w:val="20"/>
              </w:rPr>
              <w:t xml:space="preserve">, </w:t>
            </w: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>до сегментов пикапов и LCV.</w:t>
            </w:r>
          </w:p>
          <w:p w14:paraId="28F20632" w14:textId="0152D017" w:rsidR="00604E0F" w:rsidRDefault="00A9628A" w:rsidP="00604E0F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>
              <w:rPr>
                <w:rFonts w:ascii="Corporate S" w:eastAsia="Arial" w:hAnsi="Corporate S" w:cs="Arial"/>
                <w:sz w:val="20"/>
                <w:szCs w:val="20"/>
              </w:rPr>
              <w:br/>
              <w:t>В своей презентационной части Наталья отметила, что п</w:t>
            </w: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>о итогам первого квартала российский автомобильный рынок находится в непросто</w:t>
            </w:r>
            <w:r w:rsidR="006E7B31">
              <w:rPr>
                <w:rFonts w:ascii="Corporate S" w:eastAsia="Arial" w:hAnsi="Corporate S" w:cs="Arial"/>
                <w:sz w:val="20"/>
                <w:szCs w:val="20"/>
              </w:rPr>
              <w:t>й</w:t>
            </w:r>
            <w:r w:rsidR="00604E0F">
              <w:rPr>
                <w:rFonts w:ascii="Corporate S" w:eastAsia="Arial" w:hAnsi="Corporate S" w:cs="Arial"/>
                <w:sz w:val="20"/>
                <w:szCs w:val="20"/>
              </w:rPr>
              <w:t xml:space="preserve"> ситуации. </w:t>
            </w:r>
            <w:r w:rsidR="00604E0F">
              <w:rPr>
                <w:rFonts w:ascii="Corporate S" w:eastAsia="Arial" w:hAnsi="Corporate S" w:cs="Arial"/>
                <w:sz w:val="20"/>
                <w:szCs w:val="20"/>
              </w:rPr>
              <w:br/>
              <w:t>Ключевыми причинами</w:t>
            </w: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 xml:space="preserve"> снижения спроса </w:t>
            </w:r>
            <w:r w:rsidR="006E7B31">
              <w:rPr>
                <w:rFonts w:ascii="Corporate S" w:eastAsia="Arial" w:hAnsi="Corporate S" w:cs="Arial"/>
                <w:sz w:val="20"/>
                <w:szCs w:val="20"/>
              </w:rPr>
              <w:t xml:space="preserve">на автомобили </w:t>
            </w: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 xml:space="preserve">являются, как высокие ставки </w:t>
            </w:r>
            <w:r w:rsidR="006E7B31">
              <w:rPr>
                <w:rFonts w:ascii="Corporate S" w:eastAsia="Arial" w:hAnsi="Corporate S" w:cs="Arial"/>
                <w:sz w:val="20"/>
                <w:szCs w:val="20"/>
              </w:rPr>
              <w:t>по автокредитам</w:t>
            </w:r>
            <w:r w:rsidR="003F4014">
              <w:rPr>
                <w:rFonts w:ascii="Corporate S" w:eastAsia="Arial" w:hAnsi="Corporate S" w:cs="Arial"/>
                <w:sz w:val="20"/>
                <w:szCs w:val="20"/>
              </w:rPr>
              <w:t xml:space="preserve"> с одной стороны</w:t>
            </w: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 xml:space="preserve">, так и </w:t>
            </w:r>
            <w:r w:rsidR="003F4014">
              <w:rPr>
                <w:rFonts w:ascii="Corporate S" w:eastAsia="Arial" w:hAnsi="Corporate S" w:cs="Arial"/>
                <w:sz w:val="20"/>
                <w:szCs w:val="20"/>
              </w:rPr>
              <w:t xml:space="preserve">общее </w:t>
            </w: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 xml:space="preserve">снижение покупательской </w:t>
            </w:r>
            <w:r w:rsidR="003F4014">
              <w:rPr>
                <w:rFonts w:ascii="Corporate S" w:eastAsia="Arial" w:hAnsi="Corporate S" w:cs="Arial"/>
                <w:sz w:val="20"/>
                <w:szCs w:val="20"/>
              </w:rPr>
              <w:t xml:space="preserve">активности </w:t>
            </w: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 xml:space="preserve">населения </w:t>
            </w:r>
            <w:r w:rsidR="003F4014">
              <w:rPr>
                <w:rFonts w:ascii="Corporate S" w:eastAsia="Arial" w:hAnsi="Corporate S" w:cs="Arial"/>
                <w:sz w:val="20"/>
                <w:szCs w:val="20"/>
              </w:rPr>
              <w:t>под влиянием макроэкономических факторов</w:t>
            </w: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 xml:space="preserve">. 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Тем не менее можно </w:t>
            </w:r>
            <w:r w:rsidR="006E4A7D">
              <w:rPr>
                <w:rFonts w:ascii="Corporate S" w:eastAsia="Arial" w:hAnsi="Corporate S" w:cs="Arial"/>
                <w:sz w:val="20"/>
                <w:szCs w:val="20"/>
              </w:rPr>
              <w:t>выделить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 сегменты, которые </w:t>
            </w:r>
            <w:r w:rsidR="00604E0F">
              <w:rPr>
                <w:rFonts w:ascii="Corporate S" w:eastAsia="Arial" w:hAnsi="Corporate S" w:cs="Arial"/>
                <w:sz w:val="20"/>
                <w:szCs w:val="20"/>
              </w:rPr>
              <w:t>являются наиболее стабильными.</w:t>
            </w:r>
          </w:p>
          <w:p w14:paraId="0241F1A1" w14:textId="2F4D6739" w:rsidR="00A9628A" w:rsidRPr="00A9628A" w:rsidRDefault="00604E0F" w:rsidP="00604E0F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b/>
                <w:sz w:val="20"/>
                <w:szCs w:val="20"/>
              </w:rPr>
            </w:pP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="00A9628A" w:rsidRPr="00A9628A">
              <w:rPr>
                <w:rFonts w:ascii="Corporate S" w:eastAsia="Arial" w:hAnsi="Corporate S" w:cs="Arial"/>
                <w:b/>
                <w:sz w:val="20"/>
                <w:szCs w:val="20"/>
              </w:rPr>
              <w:t>Классические автомобили с ДВС в преми</w:t>
            </w:r>
            <w:r w:rsidR="00585067">
              <w:rPr>
                <w:rFonts w:ascii="Corporate S" w:eastAsia="Arial" w:hAnsi="Corporate S" w:cs="Arial"/>
                <w:b/>
                <w:sz w:val="20"/>
                <w:szCs w:val="20"/>
              </w:rPr>
              <w:t>ум-сегменте</w:t>
            </w:r>
            <w:r w:rsidR="00A9628A" w:rsidRPr="00A9628A">
              <w:rPr>
                <w:rFonts w:ascii="Corporate S" w:eastAsia="Arial" w:hAnsi="Corporate S" w:cs="Arial"/>
                <w:b/>
                <w:sz w:val="20"/>
                <w:szCs w:val="20"/>
              </w:rPr>
              <w:t>:</w:t>
            </w:r>
          </w:p>
          <w:p w14:paraId="3E5D7F9F" w14:textId="77777777" w:rsidR="00604E0F" w:rsidRDefault="00A9628A" w:rsidP="00604E0F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 xml:space="preserve">Этот сегмент, несмотря на активное развитие электромобилей и гибридов, остается 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в России </w:t>
            </w:r>
            <w:r w:rsidR="006E4A7D">
              <w:rPr>
                <w:rFonts w:ascii="Corporate S" w:eastAsia="Arial" w:hAnsi="Corporate S" w:cs="Arial"/>
                <w:sz w:val="20"/>
                <w:szCs w:val="20"/>
              </w:rPr>
              <w:t>достаточно</w:t>
            </w:r>
            <w:r w:rsidR="004F102C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>востребованным</w:t>
            </w: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 xml:space="preserve">. Анализ продаж показывает, что спрос на автомобили премиум-класса с двигателями внутреннего сгорания </w:t>
            </w:r>
            <w:r w:rsidR="00034043">
              <w:rPr>
                <w:rFonts w:ascii="Corporate S" w:eastAsia="Arial" w:hAnsi="Corporate S" w:cs="Arial"/>
                <w:sz w:val="20"/>
                <w:szCs w:val="20"/>
              </w:rPr>
              <w:t xml:space="preserve">не только </w:t>
            </w: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>сохраняется,</w:t>
            </w:r>
            <w:r w:rsidR="00034043">
              <w:rPr>
                <w:rFonts w:ascii="Corporate S" w:eastAsia="Arial" w:hAnsi="Corporate S" w:cs="Arial"/>
                <w:sz w:val="20"/>
                <w:szCs w:val="20"/>
              </w:rPr>
              <w:t xml:space="preserve"> но </w:t>
            </w:r>
            <w:r w:rsidR="004F102C">
              <w:rPr>
                <w:rFonts w:ascii="Corporate S" w:eastAsia="Arial" w:hAnsi="Corporate S" w:cs="Arial"/>
                <w:sz w:val="20"/>
                <w:szCs w:val="20"/>
              </w:rPr>
              <w:t>даже демонстрирует не</w:t>
            </w:r>
            <w:r w:rsidR="00034043">
              <w:rPr>
                <w:rFonts w:ascii="Corporate S" w:eastAsia="Arial" w:hAnsi="Corporate S" w:cs="Arial"/>
                <w:sz w:val="20"/>
                <w:szCs w:val="20"/>
              </w:rPr>
              <w:t>большой, но рост,</w:t>
            </w: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 xml:space="preserve"> особенно среди консервативных покупателей, ценящих надежность,</w:t>
            </w:r>
            <w:r w:rsidR="00693BCA">
              <w:rPr>
                <w:rFonts w:ascii="Corporate S" w:eastAsia="Arial" w:hAnsi="Corporate S" w:cs="Arial"/>
                <w:sz w:val="20"/>
                <w:szCs w:val="20"/>
              </w:rPr>
              <w:t xml:space="preserve"> проверенную</w:t>
            </w: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 xml:space="preserve"> временем. </w:t>
            </w:r>
            <w:r w:rsidR="00711B14">
              <w:rPr>
                <w:rFonts w:ascii="Corporate S" w:eastAsia="Arial" w:hAnsi="Corporate S" w:cs="Arial"/>
                <w:sz w:val="20"/>
                <w:szCs w:val="20"/>
              </w:rPr>
              <w:t xml:space="preserve">Доля европейских брендов в премиальном сегменте сохраняется на уровне порядка 30%. </w:t>
            </w:r>
          </w:p>
          <w:p w14:paraId="1AE8C662" w14:textId="0856F52B" w:rsidR="00604E0F" w:rsidRDefault="00A9628A" w:rsidP="00604E0F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b/>
                <w:sz w:val="20"/>
                <w:szCs w:val="20"/>
              </w:rPr>
            </w:pPr>
            <w:r w:rsidRPr="00034043">
              <w:rPr>
                <w:rFonts w:ascii="Corporate S" w:eastAsia="Arial" w:hAnsi="Corporate S" w:cs="Arial"/>
                <w:b/>
                <w:sz w:val="20"/>
                <w:szCs w:val="20"/>
              </w:rPr>
              <w:t>Автомобили на новых источниках энергии:</w:t>
            </w:r>
          </w:p>
          <w:p w14:paraId="083F30C5" w14:textId="5684B9F3" w:rsidR="00034043" w:rsidRPr="00034043" w:rsidRDefault="00034043" w:rsidP="00604E0F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034043">
              <w:rPr>
                <w:rFonts w:ascii="Corporate S" w:eastAsia="Arial" w:hAnsi="Corporate S" w:cs="Arial"/>
                <w:sz w:val="20"/>
                <w:szCs w:val="20"/>
              </w:rPr>
              <w:t xml:space="preserve">Цифры аналитических отчетов демонстрируют, что доля автомобилей на новых источниках энергии растет во всех странах. В Европе, благодаря введению нормативных требований к выбросам в атмосферу, государственной поддержке и активной позиции ведущих автопроизводителей доля </w:t>
            </w:r>
            <w:r w:rsidR="00711B14">
              <w:rPr>
                <w:rFonts w:ascii="Corporate S" w:eastAsia="Arial" w:hAnsi="Corporate S" w:cs="Arial"/>
                <w:sz w:val="20"/>
                <w:szCs w:val="20"/>
              </w:rPr>
              <w:t>продаж автомобилей на новых источниках энергии</w:t>
            </w:r>
            <w:r w:rsidRPr="00034043">
              <w:rPr>
                <w:rFonts w:ascii="Corporate S" w:eastAsia="Arial" w:hAnsi="Corporate S" w:cs="Arial"/>
                <w:sz w:val="20"/>
                <w:szCs w:val="20"/>
              </w:rPr>
              <w:t xml:space="preserve"> уже превысила 50%. В Китае по прогнозам экспертов этот показатель будет достигнут уже к концу 2025 году. Как мы видим, Китай переживает бум популярности электромобилей. И кроме экологической составляющей, этому способствует</w:t>
            </w:r>
            <w:r w:rsidR="006E4A7D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Pr="00034043">
              <w:rPr>
                <w:rFonts w:ascii="Corporate S" w:eastAsia="Arial" w:hAnsi="Corporate S" w:cs="Arial"/>
                <w:sz w:val="20"/>
                <w:szCs w:val="20"/>
              </w:rPr>
              <w:t>масштабн</w:t>
            </w:r>
            <w:r w:rsidR="006E4A7D">
              <w:rPr>
                <w:rFonts w:ascii="Corporate S" w:eastAsia="Arial" w:hAnsi="Corporate S" w:cs="Arial"/>
                <w:sz w:val="20"/>
                <w:szCs w:val="20"/>
              </w:rPr>
              <w:t>ое развитие технологий, высокое качество и большой выбор</w:t>
            </w:r>
            <w:r w:rsidRPr="00034043">
              <w:rPr>
                <w:rFonts w:ascii="Corporate S" w:eastAsia="Arial" w:hAnsi="Corporate S" w:cs="Arial"/>
                <w:sz w:val="20"/>
                <w:szCs w:val="20"/>
              </w:rPr>
              <w:t>. Из основных тр</w:t>
            </w:r>
            <w:r w:rsidR="006E4A7D">
              <w:rPr>
                <w:rFonts w:ascii="Corporate S" w:eastAsia="Arial" w:hAnsi="Corporate S" w:cs="Arial"/>
                <w:sz w:val="20"/>
                <w:szCs w:val="20"/>
              </w:rPr>
              <w:t>ендов можно выделить: интеграцию</w:t>
            </w:r>
            <w:r w:rsidRPr="00034043">
              <w:rPr>
                <w:rFonts w:ascii="Corporate S" w:eastAsia="Arial" w:hAnsi="Corporate S" w:cs="Arial"/>
                <w:sz w:val="20"/>
                <w:szCs w:val="20"/>
              </w:rPr>
              <w:t xml:space="preserve"> с искусственным интеллектом, </w:t>
            </w:r>
            <w:r w:rsidR="006E4A7D">
              <w:rPr>
                <w:rFonts w:ascii="Corporate S" w:eastAsia="Arial" w:hAnsi="Corporate S" w:cs="Arial"/>
                <w:sz w:val="20"/>
                <w:szCs w:val="20"/>
              </w:rPr>
              <w:t xml:space="preserve">развитие автономного вождения и систем помощи водителю. </w:t>
            </w:r>
          </w:p>
          <w:p w14:paraId="206B75E8" w14:textId="77777777" w:rsidR="00604E0F" w:rsidRDefault="00034043" w:rsidP="00604E0F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034043">
              <w:rPr>
                <w:rFonts w:ascii="Corporate S" w:eastAsia="Arial" w:hAnsi="Corporate S" w:cs="Arial"/>
                <w:sz w:val="20"/>
                <w:szCs w:val="20"/>
              </w:rPr>
              <w:t xml:space="preserve">В России ситуация пока не такая масштабная, 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доля автомобилей на новых источниках энергии составляет </w:t>
            </w:r>
            <w:r w:rsidRPr="00034043">
              <w:rPr>
                <w:rFonts w:ascii="Corporate S" w:eastAsia="Arial" w:hAnsi="Corporate S" w:cs="Arial"/>
                <w:sz w:val="20"/>
                <w:szCs w:val="20"/>
              </w:rPr>
              <w:t>5%</w:t>
            </w:r>
            <w:r w:rsidR="00413A29">
              <w:rPr>
                <w:rFonts w:ascii="Corporate S" w:eastAsia="Arial" w:hAnsi="Corporate S" w:cs="Arial"/>
                <w:sz w:val="20"/>
                <w:szCs w:val="20"/>
              </w:rPr>
              <w:t>.</w:t>
            </w:r>
          </w:p>
          <w:p w14:paraId="349B305E" w14:textId="541CD265" w:rsidR="00FE6ABF" w:rsidRDefault="00034043" w:rsidP="00604E0F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При этом </w:t>
            </w:r>
            <w:r w:rsidRPr="00DE0B59">
              <w:rPr>
                <w:rFonts w:ascii="Corporate S" w:eastAsia="Arial" w:hAnsi="Corporate S" w:cs="Arial"/>
                <w:sz w:val="20"/>
                <w:szCs w:val="20"/>
              </w:rPr>
              <w:t xml:space="preserve">доля гибридных автомобилей 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показывает </w:t>
            </w:r>
            <w:r w:rsidR="00F75285" w:rsidRPr="00DE0B59">
              <w:rPr>
                <w:rFonts w:ascii="Corporate S" w:eastAsia="Arial" w:hAnsi="Corporate S" w:cs="Arial"/>
                <w:sz w:val="20"/>
                <w:szCs w:val="20"/>
              </w:rPr>
              <w:t>рост</w:t>
            </w:r>
            <w:r w:rsidRPr="00DE0B59">
              <w:rPr>
                <w:rFonts w:ascii="Corporate S" w:eastAsia="Arial" w:hAnsi="Corporate S" w:cs="Arial"/>
                <w:sz w:val="20"/>
                <w:szCs w:val="20"/>
              </w:rPr>
              <w:t xml:space="preserve">, превышая долю электромобилей в 4 раза. </w:t>
            </w:r>
          </w:p>
          <w:p w14:paraId="0D25C960" w14:textId="633276DB" w:rsidR="00034043" w:rsidRPr="00DE0B59" w:rsidRDefault="00034043" w:rsidP="00604E0F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DE0B59">
              <w:rPr>
                <w:rFonts w:ascii="Corporate S" w:eastAsia="Arial" w:hAnsi="Corporate S" w:cs="Arial"/>
                <w:sz w:val="20"/>
                <w:szCs w:val="20"/>
              </w:rPr>
              <w:t>Российские клиенты уделяют значительное внимание вопросам запаса хода и отсутстви</w:t>
            </w:r>
            <w:r w:rsidR="00B821C5">
              <w:rPr>
                <w:rFonts w:ascii="Corporate S" w:eastAsia="Arial" w:hAnsi="Corporate S" w:cs="Arial"/>
                <w:sz w:val="20"/>
                <w:szCs w:val="20"/>
              </w:rPr>
              <w:t>ю</w:t>
            </w:r>
            <w:r w:rsidR="006E4A7D">
              <w:rPr>
                <w:rFonts w:ascii="Corporate S" w:eastAsia="Arial" w:hAnsi="Corporate S" w:cs="Arial"/>
                <w:sz w:val="20"/>
                <w:szCs w:val="20"/>
              </w:rPr>
              <w:t xml:space="preserve"> жесткой</w:t>
            </w:r>
            <w:r w:rsidRPr="00DE0B59">
              <w:rPr>
                <w:rFonts w:ascii="Corporate S" w:eastAsia="Arial" w:hAnsi="Corporate S" w:cs="Arial"/>
                <w:sz w:val="20"/>
                <w:szCs w:val="20"/>
              </w:rPr>
              <w:t xml:space="preserve"> привязки к зарядным станциям. </w:t>
            </w:r>
            <w:r w:rsidR="00FE6ABF">
              <w:rPr>
                <w:rFonts w:ascii="Corporate S" w:eastAsia="Arial" w:hAnsi="Corporate S" w:cs="Arial"/>
                <w:sz w:val="20"/>
                <w:szCs w:val="20"/>
              </w:rPr>
              <w:t xml:space="preserve">Именно поэтому, автомобили с </w:t>
            </w:r>
            <w:proofErr w:type="spellStart"/>
            <w:r w:rsidR="00FE6ABF">
              <w:rPr>
                <w:rFonts w:ascii="Corporate S" w:eastAsia="Arial" w:hAnsi="Corporate S" w:cs="Arial"/>
                <w:sz w:val="20"/>
                <w:szCs w:val="20"/>
              </w:rPr>
              <w:t>последовательногибридными</w:t>
            </w:r>
            <w:proofErr w:type="spellEnd"/>
            <w:r w:rsidR="00FE6ABF" w:rsidRPr="00FE6ABF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="00FE6ABF">
              <w:rPr>
                <w:rFonts w:ascii="Corporate S" w:eastAsia="Arial" w:hAnsi="Corporate S" w:cs="Arial"/>
                <w:sz w:val="20"/>
                <w:szCs w:val="20"/>
              </w:rPr>
              <w:t>установками</w:t>
            </w:r>
            <w:r w:rsidR="00FE6ABF" w:rsidRPr="00FE6ABF">
              <w:rPr>
                <w:rFonts w:ascii="Corporate S" w:eastAsia="Arial" w:hAnsi="Corporate S" w:cs="Arial"/>
                <w:sz w:val="20"/>
                <w:szCs w:val="20"/>
              </w:rPr>
              <w:t xml:space="preserve">, официально поставляемые компанией АО </w:t>
            </w:r>
            <w:r w:rsidR="00FE6ABF" w:rsidRPr="00FE6ABF">
              <w:rPr>
                <w:rFonts w:ascii="Corporate S" w:eastAsia="Arial" w:hAnsi="Corporate S" w:cs="Arial"/>
                <w:sz w:val="20"/>
                <w:szCs w:val="20"/>
              </w:rPr>
              <w:lastRenderedPageBreak/>
              <w:t xml:space="preserve">«МБ РУС» в Россию, представляют собой </w:t>
            </w:r>
            <w:r w:rsidR="00FE6ABF">
              <w:rPr>
                <w:rFonts w:ascii="Corporate S" w:eastAsia="Arial" w:hAnsi="Corporate S" w:cs="Arial"/>
                <w:sz w:val="20"/>
                <w:szCs w:val="20"/>
              </w:rPr>
              <w:t>достойный</w:t>
            </w:r>
            <w:r w:rsidR="00FE6ABF" w:rsidRPr="00FE6ABF">
              <w:rPr>
                <w:rFonts w:ascii="Corporate S" w:eastAsia="Arial" w:hAnsi="Corporate S" w:cs="Arial"/>
                <w:sz w:val="20"/>
                <w:szCs w:val="20"/>
              </w:rPr>
              <w:t xml:space="preserve"> вариант, отвечающий требованиям современных покупателей.</w:t>
            </w:r>
            <w:r w:rsidR="00A22535">
              <w:rPr>
                <w:rFonts w:ascii="Corporate S" w:eastAsia="Arial" w:hAnsi="Corporate S" w:cs="Arial"/>
                <w:sz w:val="20"/>
                <w:szCs w:val="20"/>
              </w:rPr>
              <w:t xml:space="preserve"> Рос</w:t>
            </w:r>
            <w:r w:rsidRPr="00DE0B59">
              <w:rPr>
                <w:rFonts w:ascii="Corporate S" w:eastAsia="Arial" w:hAnsi="Corporate S" w:cs="Arial"/>
                <w:sz w:val="20"/>
                <w:szCs w:val="20"/>
              </w:rPr>
              <w:t>т популярности гибридных моделей</w:t>
            </w:r>
            <w:r w:rsidR="00A22535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="00A22535"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AITO</w:t>
            </w:r>
            <w:r w:rsidR="00A22535" w:rsidRPr="00A22535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="00A22535"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SERES</w:t>
            </w:r>
            <w:r w:rsidRPr="00DE0B59">
              <w:rPr>
                <w:rFonts w:ascii="Corporate S" w:eastAsia="Arial" w:hAnsi="Corporate S" w:cs="Arial"/>
                <w:sz w:val="20"/>
                <w:szCs w:val="20"/>
              </w:rPr>
              <w:t xml:space="preserve"> выражается не только в признании клиентов, но и в том, что важность этого сегмента всё чаще отмечает и профессиональное сообщество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>.</w:t>
            </w:r>
          </w:p>
          <w:p w14:paraId="7DAB15F4" w14:textId="65A1333E" w:rsidR="00034043" w:rsidRDefault="00034043" w:rsidP="00604E0F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Значительную </w:t>
            </w:r>
            <w:r w:rsidRPr="00DE0B59">
              <w:rPr>
                <w:rFonts w:ascii="Corporate S" w:eastAsia="Arial" w:hAnsi="Corporate S" w:cs="Arial"/>
                <w:sz w:val="20"/>
                <w:szCs w:val="20"/>
              </w:rPr>
              <w:t xml:space="preserve">роль в достигнутых успехах 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бренда </w:t>
            </w:r>
            <w:r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AITO</w:t>
            </w:r>
            <w:r w:rsidRPr="00034043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SERES</w:t>
            </w:r>
            <w:r w:rsidRPr="00034043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Pr="00DE0B59">
              <w:rPr>
                <w:rFonts w:ascii="Corporate S" w:eastAsia="Arial" w:hAnsi="Corporate S" w:cs="Arial"/>
                <w:sz w:val="20"/>
                <w:szCs w:val="20"/>
              </w:rPr>
              <w:t xml:space="preserve">сыграл 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многолетний </w:t>
            </w:r>
            <w:r w:rsidRPr="00DE0B59">
              <w:rPr>
                <w:rFonts w:ascii="Corporate S" w:eastAsia="Arial" w:hAnsi="Corporate S" w:cs="Arial"/>
                <w:sz w:val="20"/>
                <w:szCs w:val="20"/>
              </w:rPr>
              <w:t xml:space="preserve">опыт работы «МБ РУС» с клиентами </w:t>
            </w:r>
            <w:r w:rsidR="00585067">
              <w:rPr>
                <w:rFonts w:ascii="Corporate S" w:eastAsia="Arial" w:hAnsi="Corporate S" w:cs="Arial"/>
                <w:sz w:val="20"/>
                <w:szCs w:val="20"/>
              </w:rPr>
              <w:t xml:space="preserve">в </w:t>
            </w:r>
            <w:r w:rsidR="00585067" w:rsidRPr="00DE0B59">
              <w:rPr>
                <w:rFonts w:ascii="Corporate S" w:eastAsia="Arial" w:hAnsi="Corporate S" w:cs="Arial"/>
                <w:sz w:val="20"/>
                <w:szCs w:val="20"/>
              </w:rPr>
              <w:t>премиальн</w:t>
            </w:r>
            <w:r w:rsidR="00585067">
              <w:rPr>
                <w:rFonts w:ascii="Corporate S" w:eastAsia="Arial" w:hAnsi="Corporate S" w:cs="Arial"/>
                <w:sz w:val="20"/>
                <w:szCs w:val="20"/>
              </w:rPr>
              <w:t>ом</w:t>
            </w:r>
            <w:r w:rsidR="00585067" w:rsidRPr="00DE0B59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Pr="00DE0B59">
              <w:rPr>
                <w:rFonts w:ascii="Corporate S" w:eastAsia="Arial" w:hAnsi="Corporate S" w:cs="Arial"/>
                <w:sz w:val="20"/>
                <w:szCs w:val="20"/>
              </w:rPr>
              <w:t>сегмент</w:t>
            </w:r>
            <w:r w:rsidR="00585067">
              <w:rPr>
                <w:rFonts w:ascii="Corporate S" w:eastAsia="Arial" w:hAnsi="Corporate S" w:cs="Arial"/>
                <w:sz w:val="20"/>
                <w:szCs w:val="20"/>
              </w:rPr>
              <w:t>е</w:t>
            </w:r>
            <w:r w:rsidRPr="00DE0B59">
              <w:rPr>
                <w:rFonts w:ascii="Corporate S" w:eastAsia="Arial" w:hAnsi="Corporate S" w:cs="Arial"/>
                <w:sz w:val="20"/>
                <w:szCs w:val="20"/>
              </w:rPr>
              <w:t xml:space="preserve">, официальный статус 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>бренда</w:t>
            </w:r>
            <w:r w:rsidRPr="00DE0B59">
              <w:rPr>
                <w:rFonts w:ascii="Corporate S" w:eastAsia="Arial" w:hAnsi="Corporate S" w:cs="Arial"/>
                <w:sz w:val="20"/>
                <w:szCs w:val="20"/>
              </w:rPr>
              <w:t xml:space="preserve"> в России, полная адаптация автомобилей к локальному рынку, 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а также </w:t>
            </w:r>
            <w:r w:rsidRPr="00DE0B59">
              <w:rPr>
                <w:rFonts w:ascii="Corporate S" w:eastAsia="Arial" w:hAnsi="Corporate S" w:cs="Arial"/>
                <w:sz w:val="20"/>
                <w:szCs w:val="20"/>
              </w:rPr>
              <w:t>официальная гарантия производи</w:t>
            </w:r>
            <w:r w:rsidR="00B821C5">
              <w:rPr>
                <w:rFonts w:ascii="Corporate S" w:eastAsia="Arial" w:hAnsi="Corporate S" w:cs="Arial"/>
                <w:sz w:val="20"/>
                <w:szCs w:val="20"/>
              </w:rPr>
              <w:t xml:space="preserve">теля и развитая сеть дилерских </w:t>
            </w:r>
            <w:r w:rsidRPr="00DE0B59">
              <w:rPr>
                <w:rFonts w:ascii="Corporate S" w:eastAsia="Arial" w:hAnsi="Corporate S" w:cs="Arial"/>
                <w:sz w:val="20"/>
                <w:szCs w:val="20"/>
              </w:rPr>
              <w:t xml:space="preserve">центров от Калининграда до Владивостока. </w:t>
            </w:r>
          </w:p>
          <w:p w14:paraId="6FC99611" w14:textId="77777777" w:rsidR="00604E0F" w:rsidRDefault="00A038E3" w:rsidP="00604E0F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b/>
                <w:sz w:val="20"/>
                <w:szCs w:val="20"/>
              </w:rPr>
            </w:pPr>
            <w:r>
              <w:rPr>
                <w:rFonts w:ascii="Corporate S" w:eastAsia="Arial" w:hAnsi="Corporate S" w:cs="Arial"/>
                <w:b/>
                <w:sz w:val="20"/>
                <w:szCs w:val="20"/>
              </w:rPr>
              <w:t xml:space="preserve">Популярность </w:t>
            </w:r>
            <w:r w:rsidR="00EB561F">
              <w:rPr>
                <w:rFonts w:ascii="Corporate S" w:eastAsia="Arial" w:hAnsi="Corporate S" w:cs="Arial"/>
                <w:b/>
                <w:sz w:val="20"/>
                <w:szCs w:val="20"/>
              </w:rPr>
              <w:t>пикап</w:t>
            </w:r>
            <w:r>
              <w:rPr>
                <w:rFonts w:ascii="Corporate S" w:eastAsia="Arial" w:hAnsi="Corporate S" w:cs="Arial"/>
                <w:b/>
                <w:sz w:val="20"/>
                <w:szCs w:val="20"/>
              </w:rPr>
              <w:t>ов</w:t>
            </w:r>
            <w:r w:rsidR="00604E0F">
              <w:rPr>
                <w:rFonts w:ascii="Corporate S" w:eastAsia="Arial" w:hAnsi="Corporate S" w:cs="Arial"/>
                <w:b/>
                <w:sz w:val="20"/>
                <w:szCs w:val="20"/>
              </w:rPr>
              <w:t>:</w:t>
            </w:r>
          </w:p>
          <w:p w14:paraId="3EBA1DDE" w14:textId="794D0C4B" w:rsidR="00B5061D" w:rsidRDefault="00853CAC" w:rsidP="00604E0F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853CAC">
              <w:rPr>
                <w:rFonts w:ascii="Corporate S" w:eastAsia="Arial" w:hAnsi="Corporate S" w:cs="Arial"/>
                <w:sz w:val="20"/>
                <w:szCs w:val="20"/>
              </w:rPr>
              <w:t>Российский рынок пикапов</w:t>
            </w:r>
            <w:r w:rsidR="00585067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Pr="00853CAC">
              <w:rPr>
                <w:rFonts w:ascii="Corporate S" w:eastAsia="Arial" w:hAnsi="Corporate S" w:cs="Arial"/>
                <w:sz w:val="20"/>
                <w:szCs w:val="20"/>
              </w:rPr>
              <w:t xml:space="preserve">представляет интересное и динамично развивающееся </w:t>
            </w:r>
            <w:r w:rsidR="00FE6ABF">
              <w:rPr>
                <w:rFonts w:ascii="Corporate S" w:eastAsia="Arial" w:hAnsi="Corporate S" w:cs="Arial"/>
                <w:sz w:val="20"/>
                <w:szCs w:val="20"/>
              </w:rPr>
              <w:t>направление</w:t>
            </w:r>
            <w:r w:rsidRPr="00853CAC">
              <w:rPr>
                <w:rFonts w:ascii="Corporate S" w:eastAsia="Arial" w:hAnsi="Corporate S" w:cs="Arial"/>
                <w:sz w:val="20"/>
                <w:szCs w:val="20"/>
              </w:rPr>
              <w:t xml:space="preserve">. </w:t>
            </w:r>
            <w:r w:rsidR="00B5061D">
              <w:rPr>
                <w:rFonts w:ascii="Corporate S" w:eastAsia="Arial" w:hAnsi="Corporate S" w:cs="Arial"/>
                <w:sz w:val="20"/>
                <w:szCs w:val="20"/>
              </w:rPr>
              <w:t xml:space="preserve">Данные автомобили </w:t>
            </w:r>
            <w:r w:rsidR="00B5061D" w:rsidRPr="00B5061D">
              <w:rPr>
                <w:rFonts w:ascii="Corporate S" w:eastAsia="Arial" w:hAnsi="Corporate S" w:cs="Arial"/>
                <w:sz w:val="20"/>
                <w:szCs w:val="20"/>
              </w:rPr>
              <w:t>сочетают в себе функциональность, удобство использования и, в определенной мере, черты, отражающие определенный образ жизни.</w:t>
            </w:r>
            <w:r w:rsidR="00B5061D">
              <w:rPr>
                <w:rFonts w:ascii="Corporate S" w:eastAsia="Arial" w:hAnsi="Corporate S" w:cs="Arial"/>
                <w:sz w:val="20"/>
                <w:szCs w:val="20"/>
              </w:rPr>
              <w:t xml:space="preserve"> Они востребованы как у фермеров </w:t>
            </w:r>
            <w:r w:rsidR="00B5061D" w:rsidRPr="00B5061D">
              <w:rPr>
                <w:rFonts w:ascii="Corporate S" w:eastAsia="Arial" w:hAnsi="Corporate S" w:cs="Arial"/>
                <w:sz w:val="20"/>
                <w:szCs w:val="20"/>
              </w:rPr>
              <w:t>и работников строительной сферы, так и у привержен</w:t>
            </w:r>
            <w:r w:rsidR="007A5535">
              <w:rPr>
                <w:rFonts w:ascii="Corporate S" w:eastAsia="Arial" w:hAnsi="Corporate S" w:cs="Arial"/>
                <w:sz w:val="20"/>
                <w:szCs w:val="20"/>
              </w:rPr>
              <w:t xml:space="preserve">цев активного досуга и туризма. Пикапы </w:t>
            </w:r>
            <w:r w:rsidR="00B5061D" w:rsidRPr="00B5061D">
              <w:rPr>
                <w:rFonts w:ascii="Corporate S" w:eastAsia="Arial" w:hAnsi="Corporate S" w:cs="Arial"/>
                <w:sz w:val="20"/>
                <w:szCs w:val="20"/>
              </w:rPr>
              <w:t xml:space="preserve">одинаково интересны как для частных, так и для корпоративных клиентов. </w:t>
            </w:r>
            <w:r w:rsidR="00FE6ABF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Сегмент пикапов </w:t>
            </w:r>
            <w:r w:rsidR="00F75285" w:rsidRPr="00F75285">
              <w:rPr>
                <w:rFonts w:ascii="Corporate S" w:eastAsia="Arial" w:hAnsi="Corporate S" w:cs="Arial"/>
                <w:sz w:val="20"/>
                <w:szCs w:val="20"/>
              </w:rPr>
              <w:t>остается одним из наиболее перс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пективных на российском рынке. </w:t>
            </w:r>
          </w:p>
          <w:p w14:paraId="51EB13FA" w14:textId="77777777" w:rsidR="00604E0F" w:rsidRDefault="00DB7755" w:rsidP="00604E0F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>
              <w:rPr>
                <w:rFonts w:ascii="Corporate S" w:eastAsia="Arial" w:hAnsi="Corporate S" w:cs="Arial"/>
                <w:sz w:val="20"/>
                <w:szCs w:val="20"/>
              </w:rPr>
              <w:t>«</w:t>
            </w:r>
            <w:r w:rsidR="00FE6ABF">
              <w:rPr>
                <w:rFonts w:ascii="Corporate S" w:eastAsia="Arial" w:hAnsi="Corporate S" w:cs="Arial"/>
                <w:sz w:val="20"/>
                <w:szCs w:val="20"/>
              </w:rPr>
              <w:t xml:space="preserve">С момента запуска пикапов </w:t>
            </w:r>
            <w:r w:rsidR="00FE6ABF"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FOTON</w:t>
            </w:r>
            <w:r w:rsidR="00FE6ABF" w:rsidRPr="00FE6ABF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="00FE6ABF"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TUNLAND</w:t>
            </w:r>
            <w:r w:rsidR="00FE6ABF" w:rsidRPr="00FE6ABF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="00FE6ABF">
              <w:rPr>
                <w:rFonts w:ascii="Corporate S" w:eastAsia="Arial" w:hAnsi="Corporate S" w:cs="Arial"/>
                <w:sz w:val="20"/>
                <w:szCs w:val="20"/>
              </w:rPr>
              <w:t>в России прошел всего год, но уже сегодня мы ви</w:t>
            </w:r>
            <w:r w:rsidR="00604E0F">
              <w:rPr>
                <w:rFonts w:ascii="Corporate S" w:eastAsia="Arial" w:hAnsi="Corporate S" w:cs="Arial"/>
                <w:sz w:val="20"/>
                <w:szCs w:val="20"/>
              </w:rPr>
              <w:t xml:space="preserve">дим результаты нашей работы - </w:t>
            </w:r>
            <w:r w:rsidR="00F75285" w:rsidRPr="00F75285">
              <w:rPr>
                <w:rFonts w:ascii="Corporate S" w:eastAsia="Arial" w:hAnsi="Corporate S" w:cs="Arial"/>
                <w:sz w:val="20"/>
                <w:szCs w:val="20"/>
              </w:rPr>
              <w:t>по итогам пер</w:t>
            </w:r>
            <w:r w:rsidR="00FE6ABF">
              <w:rPr>
                <w:rFonts w:ascii="Corporate S" w:eastAsia="Arial" w:hAnsi="Corporate S" w:cs="Arial"/>
                <w:sz w:val="20"/>
                <w:szCs w:val="20"/>
              </w:rPr>
              <w:t xml:space="preserve">вого квартала </w:t>
            </w:r>
            <w:r w:rsidR="00853CAC">
              <w:rPr>
                <w:rFonts w:ascii="Corporate S" w:eastAsia="Arial" w:hAnsi="Corporate S" w:cs="Arial"/>
                <w:sz w:val="20"/>
                <w:szCs w:val="20"/>
              </w:rPr>
              <w:t xml:space="preserve">2025 года </w:t>
            </w:r>
            <w:r w:rsidR="00FE6ABF">
              <w:rPr>
                <w:rFonts w:ascii="Corporate S" w:eastAsia="Arial" w:hAnsi="Corporate S" w:cs="Arial"/>
                <w:sz w:val="20"/>
                <w:szCs w:val="20"/>
              </w:rPr>
              <w:t xml:space="preserve">наша </w:t>
            </w:r>
            <w:r w:rsidR="00F75285" w:rsidRPr="00F75285">
              <w:rPr>
                <w:rFonts w:ascii="Corporate S" w:eastAsia="Arial" w:hAnsi="Corporate S" w:cs="Arial"/>
                <w:sz w:val="20"/>
                <w:szCs w:val="20"/>
              </w:rPr>
              <w:t>доля в сегменте пикапов выросла более чем в 4 раза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. </w:t>
            </w:r>
            <w:r w:rsidRPr="00F75285">
              <w:rPr>
                <w:rFonts w:ascii="Corporate S" w:eastAsia="Arial" w:hAnsi="Corporate S" w:cs="Arial"/>
                <w:sz w:val="20"/>
                <w:szCs w:val="20"/>
              </w:rPr>
              <w:t xml:space="preserve">Если не произойдет </w:t>
            </w:r>
            <w:r w:rsidR="00FE6ABF">
              <w:rPr>
                <w:rFonts w:ascii="Corporate S" w:eastAsia="Arial" w:hAnsi="Corporate S" w:cs="Arial"/>
                <w:sz w:val="20"/>
                <w:szCs w:val="20"/>
              </w:rPr>
              <w:t xml:space="preserve">дополнительных </w:t>
            </w:r>
            <w:r w:rsidRPr="00F75285">
              <w:rPr>
                <w:rFonts w:ascii="Corporate S" w:eastAsia="Arial" w:hAnsi="Corporate S" w:cs="Arial"/>
                <w:sz w:val="20"/>
                <w:szCs w:val="20"/>
              </w:rPr>
              <w:t>внешних изменений, мы прогнозируем сохранение позитивной динамики продаж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» - отметила Наталья Королева. </w:t>
            </w:r>
          </w:p>
          <w:p w14:paraId="09654E4C" w14:textId="52349F30" w:rsidR="00604E0F" w:rsidRDefault="00DB7755" w:rsidP="00604E0F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b/>
                <w:sz w:val="20"/>
                <w:szCs w:val="20"/>
              </w:rPr>
            </w:pPr>
            <w:r w:rsidRPr="000B0E0E">
              <w:rPr>
                <w:rFonts w:ascii="Corporate S" w:eastAsia="Arial" w:hAnsi="Corporate S" w:cs="Arial"/>
                <w:b/>
                <w:sz w:val="20"/>
                <w:szCs w:val="20"/>
              </w:rPr>
              <w:t xml:space="preserve">Сегмент </w:t>
            </w:r>
            <w:r w:rsidRPr="00EB561F">
              <w:rPr>
                <w:rFonts w:ascii="Corporate S" w:eastAsia="Arial" w:hAnsi="Corporate S" w:cs="Arial"/>
                <w:b/>
                <w:sz w:val="20"/>
                <w:szCs w:val="20"/>
              </w:rPr>
              <w:t xml:space="preserve">LCV </w:t>
            </w:r>
            <w:r w:rsidR="00EB561F" w:rsidRPr="00EB561F">
              <w:rPr>
                <w:rFonts w:ascii="Corporate S" w:eastAsia="Arial" w:hAnsi="Corporate S" w:cs="Arial"/>
                <w:b/>
                <w:sz w:val="20"/>
                <w:szCs w:val="20"/>
              </w:rPr>
              <w:t>в России</w:t>
            </w:r>
            <w:r w:rsidR="00604E0F">
              <w:rPr>
                <w:rFonts w:ascii="Corporate S" w:eastAsia="Arial" w:hAnsi="Corporate S" w:cs="Arial"/>
                <w:b/>
                <w:sz w:val="20"/>
                <w:szCs w:val="20"/>
              </w:rPr>
              <w:t>:</w:t>
            </w:r>
          </w:p>
          <w:p w14:paraId="2BE57778" w14:textId="3BE3D93C" w:rsidR="00F75285" w:rsidRDefault="00DB7755" w:rsidP="00604E0F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0B0E0E">
              <w:rPr>
                <w:rFonts w:ascii="Corporate S" w:eastAsia="Arial" w:hAnsi="Corporate S" w:cs="Arial"/>
                <w:sz w:val="20"/>
                <w:szCs w:val="20"/>
              </w:rPr>
              <w:t>Российский рынок легкого коммерческого транспорта (LCV) представляет собой динамично развивающийся сегмент автомобильной промышленности, играющий критически важную роль в обеспечении логистических и транспортных потребностей малого и среднего бизнеса, а также индивидуальных предпринимателей. Его развитие тесно связано с об</w:t>
            </w:r>
            <w:r w:rsidR="00D14C4E">
              <w:rPr>
                <w:rFonts w:ascii="Corporate S" w:eastAsia="Arial" w:hAnsi="Corporate S" w:cs="Arial"/>
                <w:sz w:val="20"/>
                <w:szCs w:val="20"/>
              </w:rPr>
              <w:t>щим состоянием экономики страны и</w:t>
            </w:r>
            <w:r w:rsidRPr="000B0E0E">
              <w:rPr>
                <w:rFonts w:ascii="Corporate S" w:eastAsia="Arial" w:hAnsi="Corporate S" w:cs="Arial"/>
                <w:sz w:val="20"/>
                <w:szCs w:val="20"/>
              </w:rPr>
              <w:t xml:space="preserve"> уровнем развития инфраструктуры. </w:t>
            </w:r>
          </w:p>
          <w:p w14:paraId="60717995" w14:textId="5A4F557E" w:rsidR="000B0E0E" w:rsidRDefault="00D14C4E" w:rsidP="00604E0F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Данный сегмент демонстрирует </w:t>
            </w:r>
            <w:r w:rsidR="000B0E0E" w:rsidRPr="000B0E0E">
              <w:rPr>
                <w:rFonts w:ascii="Corporate S" w:eastAsia="Arial" w:hAnsi="Corporate S" w:cs="Arial"/>
                <w:sz w:val="20"/>
                <w:szCs w:val="20"/>
              </w:rPr>
              <w:t>стабильную динамику роста. Однако с апреля 2024 года спрос стал замедляться ввиду высокого уровня ключевой ставки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, которая влияет на доступность финансовых инструментов – ключевого фактора приобретения техники в данном сегменте. При этом, если говорить про модель </w:t>
            </w:r>
            <w:r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FOTON</w:t>
            </w:r>
            <w:r w:rsidRPr="00D14C4E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TOANO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>, то компании МБ РУС</w:t>
            </w:r>
            <w:r w:rsidR="000B0E0E" w:rsidRPr="000B0E0E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удается не просто сохранить стабильную долю в сегменте, но и показать рост - в первом квартале 2025 года </w:t>
            </w:r>
            <w:r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FOTON</w:t>
            </w:r>
            <w:r w:rsidRPr="00D14C4E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TOANO</w:t>
            </w:r>
            <w:r w:rsidRPr="00D14C4E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="000B0E0E" w:rsidRPr="000B0E0E">
              <w:rPr>
                <w:rFonts w:ascii="Corporate S" w:eastAsia="Arial" w:hAnsi="Corporate S" w:cs="Arial"/>
                <w:sz w:val="20"/>
                <w:szCs w:val="20"/>
              </w:rPr>
              <w:t>занял 1-е место среди импортных LCV в России.</w:t>
            </w:r>
          </w:p>
          <w:p w14:paraId="1901CA21" w14:textId="77777777" w:rsidR="00604E0F" w:rsidRDefault="00A9628A" w:rsidP="00604E0F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 xml:space="preserve">В заключение доклада Наталья Королева отметила, что российский автомобильный рынок продолжает трансформироваться под влиянием различных факторов. Успех автомобильных компаний будет зависеть от их способности адаптироваться к меняющимся условиям и </w:t>
            </w:r>
            <w:r w:rsidR="00341EF1">
              <w:rPr>
                <w:rFonts w:ascii="Corporate S" w:eastAsia="Arial" w:hAnsi="Corporate S" w:cs="Arial"/>
                <w:sz w:val="20"/>
                <w:szCs w:val="20"/>
              </w:rPr>
              <w:t xml:space="preserve">возможностей </w:t>
            </w: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 xml:space="preserve">предлагать покупателям </w:t>
            </w:r>
            <w:r w:rsidR="00CB2632">
              <w:rPr>
                <w:rFonts w:ascii="Corporate S" w:eastAsia="Arial" w:hAnsi="Corporate S" w:cs="Arial"/>
                <w:sz w:val="20"/>
                <w:szCs w:val="20"/>
              </w:rPr>
              <w:t xml:space="preserve">не только </w:t>
            </w:r>
            <w:r w:rsidRPr="00A9628A">
              <w:rPr>
                <w:rFonts w:ascii="Corporate S" w:eastAsia="Arial" w:hAnsi="Corporate S" w:cs="Arial"/>
                <w:sz w:val="20"/>
                <w:szCs w:val="20"/>
              </w:rPr>
              <w:t xml:space="preserve">автомобили, отвечающие их потребностям и </w:t>
            </w:r>
            <w:r w:rsidR="00D14C4E">
              <w:rPr>
                <w:rFonts w:ascii="Corporate S" w:eastAsia="Arial" w:hAnsi="Corporate S" w:cs="Arial"/>
                <w:sz w:val="20"/>
                <w:szCs w:val="20"/>
              </w:rPr>
              <w:t xml:space="preserve">ожиданиям, </w:t>
            </w:r>
            <w:r w:rsidR="00CB2632">
              <w:rPr>
                <w:rFonts w:ascii="Corporate S" w:eastAsia="Arial" w:hAnsi="Corporate S" w:cs="Arial"/>
                <w:sz w:val="20"/>
                <w:szCs w:val="20"/>
              </w:rPr>
              <w:t>но и</w:t>
            </w:r>
            <w:r w:rsidR="00D14C4E">
              <w:rPr>
                <w:rFonts w:ascii="Corporate S" w:eastAsia="Arial" w:hAnsi="Corporate S" w:cs="Arial"/>
                <w:sz w:val="20"/>
                <w:szCs w:val="20"/>
              </w:rPr>
              <w:t xml:space="preserve"> уникальные инструменты поддержки продаж и сервиса.</w:t>
            </w:r>
          </w:p>
          <w:p w14:paraId="70C78B60" w14:textId="2CA52CD9" w:rsidR="00DF3F25" w:rsidRPr="00A9628A" w:rsidRDefault="00D74070" w:rsidP="00604E0F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1B276E">
              <w:rPr>
                <w:rFonts w:ascii="Corporate S" w:eastAsia="Arial" w:hAnsi="Corporate S" w:cs="Arial"/>
                <w:sz w:val="20"/>
                <w:szCs w:val="20"/>
              </w:rPr>
              <w:t xml:space="preserve">Более подробную информацию </w:t>
            </w:r>
            <w:r w:rsidR="00FC3388">
              <w:rPr>
                <w:rFonts w:ascii="Corporate S" w:eastAsia="Arial" w:hAnsi="Corporate S" w:cs="Arial"/>
                <w:sz w:val="20"/>
                <w:szCs w:val="20"/>
              </w:rPr>
              <w:t>о деятельности компании АО «МБ РУС»</w:t>
            </w:r>
            <w:r w:rsidRPr="001B276E">
              <w:rPr>
                <w:rFonts w:ascii="Corporate S" w:eastAsia="Arial" w:hAnsi="Corporate S" w:cs="Arial"/>
                <w:sz w:val="20"/>
                <w:szCs w:val="20"/>
              </w:rPr>
              <w:t xml:space="preserve"> в России моделях можно получить </w:t>
            </w:r>
            <w:r w:rsidR="00FC3388">
              <w:rPr>
                <w:rFonts w:ascii="Corporate S" w:eastAsia="Arial" w:hAnsi="Corporate S" w:cs="Arial"/>
                <w:sz w:val="20"/>
                <w:szCs w:val="20"/>
              </w:rPr>
              <w:t xml:space="preserve">на официального </w:t>
            </w:r>
            <w:r w:rsidRPr="001B276E">
              <w:rPr>
                <w:rFonts w:ascii="Corporate S" w:eastAsia="Arial" w:hAnsi="Corporate S" w:cs="Arial"/>
                <w:sz w:val="20"/>
                <w:szCs w:val="20"/>
              </w:rPr>
              <w:t>сайт</w:t>
            </w:r>
            <w:r w:rsidR="00FC3388">
              <w:rPr>
                <w:rFonts w:ascii="Corporate S" w:eastAsia="Arial" w:hAnsi="Corporate S" w:cs="Arial"/>
                <w:sz w:val="20"/>
                <w:szCs w:val="20"/>
              </w:rPr>
              <w:t>а</w:t>
            </w:r>
            <w:r w:rsidRPr="001B276E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hyperlink r:id="rId9" w:history="1">
              <w:r w:rsidR="00FC3388" w:rsidRPr="00761087">
                <w:rPr>
                  <w:rStyle w:val="af9"/>
                  <w:rFonts w:ascii="Corporate S" w:eastAsia="Arial" w:hAnsi="Corporate S" w:cs="Arial"/>
                  <w:sz w:val="20"/>
                  <w:szCs w:val="20"/>
                </w:rPr>
                <w:t>https://mbrus.ru/</w:t>
              </w:r>
            </w:hyperlink>
            <w:r w:rsidR="00FC3388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</w:p>
          <w:p w14:paraId="54B7E94A" w14:textId="77777777" w:rsidR="00132704" w:rsidRPr="000B0E0E" w:rsidRDefault="00974B96" w:rsidP="00132704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color w:val="BFBFBF" w:themeColor="background1" w:themeShade="BF"/>
                <w:sz w:val="20"/>
                <w:szCs w:val="20"/>
              </w:rPr>
            </w:pPr>
            <w:r w:rsidRPr="000B0E0E">
              <w:rPr>
                <w:rFonts w:ascii="Corporate S" w:eastAsia="Arial" w:hAnsi="Corporate S" w:cs="Arial"/>
                <w:color w:val="BFBFBF" w:themeColor="background1" w:themeShade="BF"/>
                <w:sz w:val="20"/>
                <w:szCs w:val="20"/>
              </w:rPr>
              <w:t>АО «МБ РУС» (прежнее наименование — AO «Мерседес-</w:t>
            </w:r>
            <w:proofErr w:type="spellStart"/>
            <w:r w:rsidRPr="000B0E0E">
              <w:rPr>
                <w:rFonts w:ascii="Corporate S" w:eastAsia="Arial" w:hAnsi="Corporate S" w:cs="Arial"/>
                <w:color w:val="BFBFBF" w:themeColor="background1" w:themeShade="BF"/>
                <w:sz w:val="20"/>
                <w:szCs w:val="20"/>
              </w:rPr>
              <w:t>Бенц</w:t>
            </w:r>
            <w:proofErr w:type="spellEnd"/>
            <w:r w:rsidRPr="000B0E0E">
              <w:rPr>
                <w:rFonts w:ascii="Corporate S" w:eastAsia="Arial" w:hAnsi="Corporate S" w:cs="Arial"/>
                <w:color w:val="BFBFBF" w:themeColor="background1" w:themeShade="BF"/>
                <w:sz w:val="20"/>
                <w:szCs w:val="20"/>
              </w:rPr>
              <w:t xml:space="preserve">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 Благодаря своему 30-летнему опыту дистрибуции, развитой сети центров продаж и сервиса и команде профессионалов «МБ РУС» является ведущим экспертом по марке Mercedes-Benz и AITO SERES на территории России, при этом компания активно работает над </w:t>
            </w:r>
            <w:r w:rsidRPr="000B0E0E">
              <w:rPr>
                <w:rFonts w:ascii="Corporate S" w:eastAsia="Arial" w:hAnsi="Corporate S" w:cs="Arial"/>
                <w:color w:val="BFBFBF" w:themeColor="background1" w:themeShade="BF"/>
                <w:sz w:val="20"/>
                <w:szCs w:val="20"/>
              </w:rPr>
              <w:lastRenderedPageBreak/>
              <w:t>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сегменте.</w:t>
            </w:r>
          </w:p>
          <w:p w14:paraId="00000014" w14:textId="28BCA9C7" w:rsidR="004D7F31" w:rsidRPr="000B0E0E" w:rsidRDefault="00974B96" w:rsidP="00604E0F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color w:val="BFBFBF" w:themeColor="background1" w:themeShade="BF"/>
                <w:sz w:val="20"/>
                <w:szCs w:val="20"/>
              </w:rPr>
            </w:pPr>
            <w:r w:rsidRPr="000B0E0E">
              <w:rPr>
                <w:rFonts w:ascii="Corporate S" w:eastAsia="Arial" w:hAnsi="Corporate S" w:cs="Arial"/>
                <w:color w:val="BFBFBF" w:themeColor="background1" w:themeShade="BF"/>
                <w:sz w:val="20"/>
                <w:szCs w:val="20"/>
              </w:rPr>
              <w:br/>
            </w:r>
          </w:p>
          <w:p w14:paraId="00000015" w14:textId="77777777" w:rsidR="004D7F31" w:rsidRPr="000B0E0E" w:rsidRDefault="00974B96">
            <w:pPr>
              <w:spacing w:after="0" w:line="240" w:lineRule="auto"/>
              <w:jc w:val="both"/>
              <w:rPr>
                <w:rFonts w:ascii="Corporate S" w:eastAsia="Arial" w:hAnsi="Corporate S" w:cs="Arial"/>
                <w:color w:val="BFBFBF" w:themeColor="background1" w:themeShade="BF"/>
                <w:sz w:val="20"/>
                <w:szCs w:val="20"/>
              </w:rPr>
            </w:pPr>
            <w:r w:rsidRPr="000B0E0E">
              <w:rPr>
                <w:rFonts w:ascii="Corporate S" w:eastAsia="Arial" w:hAnsi="Corporate S" w:cs="Arial"/>
                <w:color w:val="BFBFBF" w:themeColor="background1" w:themeShade="BF"/>
                <w:sz w:val="20"/>
                <w:szCs w:val="20"/>
              </w:rPr>
              <w:t>За дополнительной информацией обращаться:</w:t>
            </w:r>
          </w:p>
          <w:p w14:paraId="00000016" w14:textId="77777777" w:rsidR="004D7F31" w:rsidRPr="000B0E0E" w:rsidRDefault="004D7F31">
            <w:pPr>
              <w:spacing w:after="0" w:line="240" w:lineRule="auto"/>
              <w:jc w:val="both"/>
              <w:rPr>
                <w:rFonts w:ascii="Corporate S" w:eastAsia="Arial" w:hAnsi="Corporate S" w:cs="Arial"/>
                <w:color w:val="BFBFBF" w:themeColor="background1" w:themeShade="BF"/>
                <w:sz w:val="20"/>
                <w:szCs w:val="20"/>
              </w:rPr>
            </w:pPr>
          </w:p>
          <w:p w14:paraId="00000017" w14:textId="77777777" w:rsidR="004D7F31" w:rsidRPr="000B0E0E" w:rsidRDefault="00974B96">
            <w:pPr>
              <w:spacing w:after="0" w:line="240" w:lineRule="auto"/>
              <w:jc w:val="both"/>
              <w:rPr>
                <w:rFonts w:ascii="Corporate S" w:eastAsia="Arial" w:hAnsi="Corporate S" w:cs="Arial"/>
                <w:color w:val="BFBFBF" w:themeColor="background1" w:themeShade="BF"/>
                <w:sz w:val="20"/>
                <w:szCs w:val="20"/>
              </w:rPr>
            </w:pPr>
            <w:r w:rsidRPr="000B0E0E">
              <w:rPr>
                <w:rFonts w:ascii="Corporate S" w:eastAsia="Arial" w:hAnsi="Corporate S" w:cs="Arial"/>
                <w:color w:val="BFBFBF" w:themeColor="background1" w:themeShade="BF"/>
                <w:sz w:val="20"/>
                <w:szCs w:val="20"/>
              </w:rPr>
              <w:t>Алина Сидорина, старший PR-менеджер</w:t>
            </w:r>
          </w:p>
          <w:p w14:paraId="00000018" w14:textId="77777777" w:rsidR="004D7F31" w:rsidRPr="000B0E0E" w:rsidRDefault="00974B96">
            <w:pPr>
              <w:spacing w:after="0" w:line="240" w:lineRule="auto"/>
              <w:rPr>
                <w:rFonts w:ascii="Corporate S" w:eastAsia="Arial" w:hAnsi="Corporate S" w:cs="Arial"/>
                <w:color w:val="BFBFBF" w:themeColor="background1" w:themeShade="BF"/>
                <w:sz w:val="20"/>
                <w:szCs w:val="20"/>
              </w:rPr>
            </w:pPr>
            <w:r w:rsidRPr="000B0E0E">
              <w:rPr>
                <w:rFonts w:ascii="Corporate S" w:eastAsia="Arial" w:hAnsi="Corporate S" w:cs="Arial"/>
                <w:color w:val="BFBFBF" w:themeColor="background1" w:themeShade="BF"/>
                <w:sz w:val="20"/>
                <w:szCs w:val="20"/>
              </w:rPr>
              <w:t>Моб: +7 965 972 60 85</w:t>
            </w:r>
          </w:p>
          <w:p w14:paraId="00000019" w14:textId="77777777" w:rsidR="004D7F31" w:rsidRPr="00A9628A" w:rsidRDefault="00974B96">
            <w:pPr>
              <w:spacing w:after="0" w:line="240" w:lineRule="auto"/>
              <w:rPr>
                <w:rFonts w:ascii="Corporate S" w:eastAsia="Arial" w:hAnsi="Corporate S" w:cs="Arial"/>
                <w:sz w:val="20"/>
                <w:szCs w:val="20"/>
              </w:rPr>
            </w:pPr>
            <w:r w:rsidRPr="000B0E0E">
              <w:rPr>
                <w:rFonts w:ascii="Corporate S" w:eastAsia="Arial" w:hAnsi="Corporate S" w:cs="Arial"/>
                <w:color w:val="BFBFBF" w:themeColor="background1" w:themeShade="BF"/>
                <w:sz w:val="20"/>
                <w:szCs w:val="20"/>
              </w:rPr>
              <w:t>E-</w:t>
            </w:r>
            <w:proofErr w:type="spellStart"/>
            <w:r w:rsidRPr="000B0E0E">
              <w:rPr>
                <w:rFonts w:ascii="Corporate S" w:eastAsia="Arial" w:hAnsi="Corporate S" w:cs="Arial"/>
                <w:color w:val="BFBFBF" w:themeColor="background1" w:themeShade="BF"/>
                <w:sz w:val="20"/>
                <w:szCs w:val="20"/>
              </w:rPr>
              <w:t>mail</w:t>
            </w:r>
            <w:proofErr w:type="spellEnd"/>
            <w:r w:rsidRPr="000B0E0E">
              <w:rPr>
                <w:rFonts w:ascii="Corporate S" w:eastAsia="Arial" w:hAnsi="Corporate S" w:cs="Arial"/>
                <w:color w:val="BFBFBF" w:themeColor="background1" w:themeShade="BF"/>
                <w:sz w:val="20"/>
                <w:szCs w:val="20"/>
              </w:rPr>
              <w:t>: </w:t>
            </w:r>
            <w:hyperlink r:id="rId10">
              <w:r w:rsidR="004D7F31" w:rsidRPr="000B0E0E">
                <w:rPr>
                  <w:rFonts w:ascii="Corporate S" w:eastAsia="Arial" w:hAnsi="Corporate S" w:cs="Arial"/>
                  <w:color w:val="BFBFBF" w:themeColor="background1" w:themeShade="BF"/>
                  <w:sz w:val="20"/>
                  <w:szCs w:val="20"/>
                </w:rPr>
                <w:t>alina.sidorina@mbrus.ru</w:t>
              </w:r>
            </w:hyperlink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01A" w14:textId="77777777" w:rsidR="004D7F31" w:rsidRDefault="00974B96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lastRenderedPageBreak/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АО «МБ РУС»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 xml:space="preserve">125167, Москва, Ленинградский проспект, 39А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  <w:p w14:paraId="0000001B" w14:textId="77777777" w:rsidR="004D7F31" w:rsidRDefault="00974B96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Сидорина Алина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 xml:space="preserve">Старший PR-менеджер бренда SERES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Тел: +7 965 972 60 85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E-</w:t>
            </w:r>
            <w:proofErr w:type="spellStart"/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mail</w:t>
            </w:r>
            <w:proofErr w:type="spellEnd"/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: alina.sidorina@mbrus.ru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  <w:p w14:paraId="0000001C" w14:textId="77777777" w:rsidR="004D7F31" w:rsidRDefault="00974B96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Мария </w:t>
            </w:r>
            <w:proofErr w:type="spellStart"/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Жмак</w:t>
            </w:r>
            <w:proofErr w:type="spellEnd"/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Директор отдела маркетинга и коммуникаций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Тел: +7 985 304 34 65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E-</w:t>
            </w:r>
            <w:proofErr w:type="spellStart"/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mail</w:t>
            </w:r>
            <w:proofErr w:type="spellEnd"/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: maria.zhmak@mbrus.ru</w:t>
            </w:r>
          </w:p>
          <w:p w14:paraId="0000001D" w14:textId="77777777" w:rsidR="004D7F31" w:rsidRPr="006D2CE8" w:rsidRDefault="00121604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sz w:val="18"/>
                <w:szCs w:val="18"/>
              </w:rPr>
            </w:pPr>
            <w:hyperlink r:id="rId11">
              <w:r w:rsidR="004D7F31" w:rsidRPr="006D2CE8">
                <w:rPr>
                  <w:rFonts w:ascii="Corporate S" w:eastAsia="Corporate S" w:hAnsi="Corporate S" w:cs="Corporate S"/>
                  <w:color w:val="0563C1"/>
                  <w:sz w:val="18"/>
                  <w:szCs w:val="18"/>
                  <w:u w:val="single"/>
                </w:rPr>
                <w:t>https://mbrus.ru</w:t>
              </w:r>
            </w:hyperlink>
            <w:r w:rsidR="004D7F31" w:rsidRPr="006D2CE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 </w:t>
            </w:r>
            <w:r w:rsidR="004D7F31" w:rsidRPr="006D2CE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hyperlink r:id="rId12">
              <w:r w:rsidR="004D7F31" w:rsidRPr="006D2CE8">
                <w:rPr>
                  <w:rFonts w:ascii="Corporate S" w:eastAsia="Corporate S" w:hAnsi="Corporate S" w:cs="Corporate S"/>
                  <w:color w:val="0563C1"/>
                  <w:sz w:val="18"/>
                  <w:szCs w:val="18"/>
                  <w:u w:val="single"/>
                </w:rPr>
                <w:t>https://seres.ru/</w:t>
              </w:r>
            </w:hyperlink>
            <w:r w:rsidR="004D7F31" w:rsidRPr="006D2CE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</w:tc>
      </w:tr>
    </w:tbl>
    <w:p w14:paraId="0000001E" w14:textId="77777777" w:rsidR="004D7F31" w:rsidRDefault="004D7F31">
      <w:pPr>
        <w:spacing w:before="280"/>
        <w:rPr>
          <w:rFonts w:ascii="Corporate S" w:eastAsia="Corporate S" w:hAnsi="Corporate S" w:cs="Corporate S"/>
          <w:sz w:val="20"/>
          <w:szCs w:val="20"/>
        </w:rPr>
      </w:pPr>
    </w:p>
    <w:sectPr w:rsidR="004D7F31">
      <w:headerReference w:type="default" r:id="rId13"/>
      <w:footerReference w:type="even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pgNumType w:start="1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8C68148" w16cex:dateUtc="2025-04-17T1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4025363" w16cid:durableId="38C6814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353FE" w14:textId="77777777" w:rsidR="00121604" w:rsidRDefault="00121604">
      <w:pPr>
        <w:spacing w:after="0" w:line="240" w:lineRule="auto"/>
      </w:pPr>
      <w:r>
        <w:separator/>
      </w:r>
    </w:p>
  </w:endnote>
  <w:endnote w:type="continuationSeparator" w:id="0">
    <w:p w14:paraId="02D37835" w14:textId="77777777" w:rsidR="00121604" w:rsidRDefault="00121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Cambria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3" w14:textId="77777777" w:rsidR="004D7F31" w:rsidRDefault="004D7F3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1" w14:textId="77777777" w:rsidR="004D7F31" w:rsidRDefault="004D7F3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  <w:p w14:paraId="00000022" w14:textId="77777777" w:rsidR="004D7F31" w:rsidRDefault="004D7F3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F9542" w14:textId="77777777" w:rsidR="00121604" w:rsidRDefault="00121604">
      <w:pPr>
        <w:spacing w:after="0" w:line="240" w:lineRule="auto"/>
      </w:pPr>
      <w:r>
        <w:separator/>
      </w:r>
    </w:p>
  </w:footnote>
  <w:footnote w:type="continuationSeparator" w:id="0">
    <w:p w14:paraId="5A65FB5F" w14:textId="77777777" w:rsidR="00121604" w:rsidRDefault="00121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F" w14:textId="77777777" w:rsidR="004D7F31" w:rsidRDefault="004D7F3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2247"/>
      </w:tabs>
      <w:spacing w:after="0" w:line="240" w:lineRule="auto"/>
      <w:ind w:left="-851"/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0" w14:textId="77777777" w:rsidR="004D7F31" w:rsidRDefault="00974B9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172"/>
      </w:tabs>
      <w:spacing w:after="0" w:line="240" w:lineRule="auto"/>
      <w:ind w:left="-567" w:firstLine="141"/>
      <w:rPr>
        <w:color w:val="000000"/>
      </w:rPr>
    </w:pPr>
    <w:r>
      <w:rPr>
        <w:color w:val="000000"/>
      </w:rPr>
      <w:t xml:space="preserve">       </w:t>
    </w:r>
    <w:r>
      <w:rPr>
        <w:noProof/>
        <w:color w:val="000000"/>
        <w:lang w:eastAsia="ru-RU"/>
      </w:rPr>
      <w:drawing>
        <wp:inline distT="0" distB="0" distL="0" distR="0" wp14:anchorId="48005BD4" wp14:editId="50CFA3AA">
          <wp:extent cx="1228725" cy="723900"/>
          <wp:effectExtent l="0" t="0" r="0" b="0"/>
          <wp:docPr id="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28725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                                                                                                </w:t>
    </w:r>
    <w:r>
      <w:rPr>
        <w:rFonts w:ascii="Corporate S" w:eastAsia="Corporate S" w:hAnsi="Corporate S" w:cs="Corporate S"/>
        <w:color w:val="000000"/>
        <w:sz w:val="20"/>
        <w:szCs w:val="20"/>
      </w:rPr>
      <w:t xml:space="preserve">Информация для прессы </w:t>
    </w:r>
    <w:r>
      <w:rPr>
        <w:rFonts w:ascii="Corporate S" w:eastAsia="Corporate S" w:hAnsi="Corporate S" w:cs="Corporate S"/>
        <w:color w:val="000000"/>
        <w:sz w:val="20"/>
        <w:szCs w:val="20"/>
      </w:rPr>
      <w:br/>
      <w:t xml:space="preserve">                                                                                                                                                                         </w:t>
    </w:r>
    <w:r>
      <w:rPr>
        <w:rFonts w:ascii="Corporate S" w:eastAsia="Corporate S" w:hAnsi="Corporate S" w:cs="Corporate S"/>
        <w:color w:val="000000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2B0B11"/>
    <w:multiLevelType w:val="hybridMultilevel"/>
    <w:tmpl w:val="043CAEB0"/>
    <w:lvl w:ilvl="0" w:tplc="E88E2B64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F31"/>
    <w:rsid w:val="00010881"/>
    <w:rsid w:val="00034043"/>
    <w:rsid w:val="0007539B"/>
    <w:rsid w:val="000A17DC"/>
    <w:rsid w:val="000B0E0E"/>
    <w:rsid w:val="000B7E04"/>
    <w:rsid w:val="000E0A7B"/>
    <w:rsid w:val="00121604"/>
    <w:rsid w:val="00132704"/>
    <w:rsid w:val="00177982"/>
    <w:rsid w:val="00190B4E"/>
    <w:rsid w:val="001A2616"/>
    <w:rsid w:val="001B276E"/>
    <w:rsid w:val="001C2813"/>
    <w:rsid w:val="00233755"/>
    <w:rsid w:val="002377D7"/>
    <w:rsid w:val="0025117B"/>
    <w:rsid w:val="00267F68"/>
    <w:rsid w:val="0027695F"/>
    <w:rsid w:val="00276BD7"/>
    <w:rsid w:val="002A266C"/>
    <w:rsid w:val="00333762"/>
    <w:rsid w:val="00341EF1"/>
    <w:rsid w:val="003445B2"/>
    <w:rsid w:val="003774DB"/>
    <w:rsid w:val="003C26D2"/>
    <w:rsid w:val="003E5FE5"/>
    <w:rsid w:val="003F4014"/>
    <w:rsid w:val="00403646"/>
    <w:rsid w:val="00406190"/>
    <w:rsid w:val="00413A29"/>
    <w:rsid w:val="00433AA8"/>
    <w:rsid w:val="0044440C"/>
    <w:rsid w:val="004551F2"/>
    <w:rsid w:val="00482D5C"/>
    <w:rsid w:val="00491490"/>
    <w:rsid w:val="00494A24"/>
    <w:rsid w:val="004A3E00"/>
    <w:rsid w:val="004B3D6B"/>
    <w:rsid w:val="004D316F"/>
    <w:rsid w:val="004D7F31"/>
    <w:rsid w:val="004E5A0D"/>
    <w:rsid w:val="004F102C"/>
    <w:rsid w:val="004F65BE"/>
    <w:rsid w:val="005349DA"/>
    <w:rsid w:val="00536D1E"/>
    <w:rsid w:val="005536D1"/>
    <w:rsid w:val="00585067"/>
    <w:rsid w:val="005942F1"/>
    <w:rsid w:val="005C789F"/>
    <w:rsid w:val="005F64ED"/>
    <w:rsid w:val="005F672B"/>
    <w:rsid w:val="00604E0F"/>
    <w:rsid w:val="00615B50"/>
    <w:rsid w:val="00635652"/>
    <w:rsid w:val="0065488E"/>
    <w:rsid w:val="00693BCA"/>
    <w:rsid w:val="006A56DE"/>
    <w:rsid w:val="006C58F3"/>
    <w:rsid w:val="006C6229"/>
    <w:rsid w:val="006D11D3"/>
    <w:rsid w:val="006D2CE8"/>
    <w:rsid w:val="006E4A7D"/>
    <w:rsid w:val="006E7B31"/>
    <w:rsid w:val="006E7DE1"/>
    <w:rsid w:val="00706E7B"/>
    <w:rsid w:val="00711B14"/>
    <w:rsid w:val="00726172"/>
    <w:rsid w:val="00794A34"/>
    <w:rsid w:val="007A5535"/>
    <w:rsid w:val="007B0621"/>
    <w:rsid w:val="007B3689"/>
    <w:rsid w:val="007E671E"/>
    <w:rsid w:val="007F255A"/>
    <w:rsid w:val="00817462"/>
    <w:rsid w:val="00853CAC"/>
    <w:rsid w:val="00882601"/>
    <w:rsid w:val="008D0DCC"/>
    <w:rsid w:val="008E78F5"/>
    <w:rsid w:val="008F1B2D"/>
    <w:rsid w:val="00901AED"/>
    <w:rsid w:val="00912DE9"/>
    <w:rsid w:val="00934008"/>
    <w:rsid w:val="00935A70"/>
    <w:rsid w:val="009745A3"/>
    <w:rsid w:val="00974B96"/>
    <w:rsid w:val="009B132E"/>
    <w:rsid w:val="009C260A"/>
    <w:rsid w:val="009C5634"/>
    <w:rsid w:val="009D6972"/>
    <w:rsid w:val="00A038E3"/>
    <w:rsid w:val="00A1280D"/>
    <w:rsid w:val="00A22535"/>
    <w:rsid w:val="00A31AD4"/>
    <w:rsid w:val="00A33B20"/>
    <w:rsid w:val="00A35ADB"/>
    <w:rsid w:val="00A532A1"/>
    <w:rsid w:val="00A617F4"/>
    <w:rsid w:val="00A744DE"/>
    <w:rsid w:val="00A80CF7"/>
    <w:rsid w:val="00A9628A"/>
    <w:rsid w:val="00AA7148"/>
    <w:rsid w:val="00AD618E"/>
    <w:rsid w:val="00B31941"/>
    <w:rsid w:val="00B32BB7"/>
    <w:rsid w:val="00B5061D"/>
    <w:rsid w:val="00B62A92"/>
    <w:rsid w:val="00B821C5"/>
    <w:rsid w:val="00B94FBF"/>
    <w:rsid w:val="00BA70BF"/>
    <w:rsid w:val="00BD579B"/>
    <w:rsid w:val="00C048C7"/>
    <w:rsid w:val="00C252F0"/>
    <w:rsid w:val="00C4496E"/>
    <w:rsid w:val="00C57243"/>
    <w:rsid w:val="00C62A63"/>
    <w:rsid w:val="00C66370"/>
    <w:rsid w:val="00C73285"/>
    <w:rsid w:val="00C7503C"/>
    <w:rsid w:val="00C76488"/>
    <w:rsid w:val="00C975A4"/>
    <w:rsid w:val="00CA73FC"/>
    <w:rsid w:val="00CB2632"/>
    <w:rsid w:val="00D14C4E"/>
    <w:rsid w:val="00D34120"/>
    <w:rsid w:val="00D443FA"/>
    <w:rsid w:val="00D62AB5"/>
    <w:rsid w:val="00D74070"/>
    <w:rsid w:val="00DB25F7"/>
    <w:rsid w:val="00DB5933"/>
    <w:rsid w:val="00DB7755"/>
    <w:rsid w:val="00DE0B59"/>
    <w:rsid w:val="00DF1C66"/>
    <w:rsid w:val="00DF3F25"/>
    <w:rsid w:val="00E14060"/>
    <w:rsid w:val="00E142BD"/>
    <w:rsid w:val="00E17586"/>
    <w:rsid w:val="00E46E3D"/>
    <w:rsid w:val="00E52BC1"/>
    <w:rsid w:val="00EB561F"/>
    <w:rsid w:val="00EC4321"/>
    <w:rsid w:val="00ED6EEE"/>
    <w:rsid w:val="00EE29D6"/>
    <w:rsid w:val="00F62D3D"/>
    <w:rsid w:val="00F75285"/>
    <w:rsid w:val="00F766A2"/>
    <w:rsid w:val="00F94897"/>
    <w:rsid w:val="00F959C7"/>
    <w:rsid w:val="00FC0A37"/>
    <w:rsid w:val="00FC2268"/>
    <w:rsid w:val="00FC3388"/>
    <w:rsid w:val="00FE6AB0"/>
    <w:rsid w:val="00FE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A7E49E"/>
  <w15:docId w15:val="{76FC6CB5-781A-BC48-B4CA-8529DE3A2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B2D"/>
    <w:rPr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62B2D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2B2D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2B2D"/>
    <w:pPr>
      <w:keepNext/>
      <w:keepLines/>
      <w:spacing w:before="40" w:after="0"/>
      <w:outlineLvl w:val="2"/>
    </w:pPr>
    <w:rPr>
      <w:rFonts w:ascii="Calibri Light" w:eastAsia="Times New Roman" w:hAnsi="Calibri Light"/>
      <w:color w:val="1F3864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2B2D"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2B2D"/>
    <w:pPr>
      <w:keepNext/>
      <w:keepLines/>
      <w:spacing w:before="40" w:after="0"/>
      <w:outlineLvl w:val="4"/>
    </w:pPr>
    <w:rPr>
      <w:color w:val="2F549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2B2D"/>
    <w:pPr>
      <w:keepNext/>
      <w:keepLines/>
      <w:spacing w:before="40" w:after="0"/>
      <w:outlineLvl w:val="5"/>
    </w:pPr>
    <w:rPr>
      <w:color w:val="1F386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2B2D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386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2B2D"/>
    <w:pPr>
      <w:keepNext/>
      <w:keepLines/>
      <w:spacing w:before="40" w:after="0"/>
      <w:outlineLvl w:val="7"/>
    </w:pPr>
    <w:rPr>
      <w:color w:val="262626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2B2D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E62B2D"/>
    <w:pPr>
      <w:spacing w:after="0" w:line="240" w:lineRule="auto"/>
      <w:contextualSpacing/>
    </w:pPr>
    <w:rPr>
      <w:rFonts w:ascii="Calibri Light" w:eastAsia="Times New Roman" w:hAnsi="Calibri Light"/>
      <w:spacing w:val="-10"/>
      <w:sz w:val="56"/>
      <w:szCs w:val="56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link w:val="1"/>
    <w:uiPriority w:val="9"/>
    <w:rsid w:val="00E62B2D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E62B2D"/>
    <w:rPr>
      <w:rFonts w:ascii="Calibri Light" w:eastAsia="Times New Roman" w:hAnsi="Calibri Light" w:cs="Times New Roman"/>
      <w:color w:val="2F5496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E62B2D"/>
    <w:rPr>
      <w:rFonts w:ascii="Calibri Light" w:eastAsia="Times New Roman" w:hAnsi="Calibri Light" w:cs="Times New Roman"/>
      <w:color w:val="1F3864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E62B2D"/>
    <w:rPr>
      <w:i/>
      <w:iCs/>
    </w:rPr>
  </w:style>
  <w:style w:type="character" w:customStyle="1" w:styleId="50">
    <w:name w:val="Заголовок 5 Знак"/>
    <w:link w:val="5"/>
    <w:uiPriority w:val="9"/>
    <w:semiHidden/>
    <w:rsid w:val="00E62B2D"/>
    <w:rPr>
      <w:color w:val="2F5496"/>
    </w:rPr>
  </w:style>
  <w:style w:type="character" w:customStyle="1" w:styleId="60">
    <w:name w:val="Заголовок 6 Знак"/>
    <w:link w:val="6"/>
    <w:uiPriority w:val="9"/>
    <w:semiHidden/>
    <w:rsid w:val="00E62B2D"/>
    <w:rPr>
      <w:color w:val="1F3864"/>
    </w:rPr>
  </w:style>
  <w:style w:type="character" w:customStyle="1" w:styleId="70">
    <w:name w:val="Заголовок 7 Знак"/>
    <w:link w:val="7"/>
    <w:uiPriority w:val="9"/>
    <w:semiHidden/>
    <w:rsid w:val="00E62B2D"/>
    <w:rPr>
      <w:rFonts w:ascii="Calibri Light" w:eastAsia="Times New Roman" w:hAnsi="Calibri Light" w:cs="Times New Roman"/>
      <w:i/>
      <w:iCs/>
      <w:color w:val="1F3864"/>
    </w:rPr>
  </w:style>
  <w:style w:type="character" w:customStyle="1" w:styleId="80">
    <w:name w:val="Заголовок 8 Знак"/>
    <w:link w:val="8"/>
    <w:uiPriority w:val="9"/>
    <w:semiHidden/>
    <w:rsid w:val="00E62B2D"/>
    <w:rPr>
      <w:color w:val="262626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E62B2D"/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paragraph" w:styleId="a5">
    <w:name w:val="caption"/>
    <w:basedOn w:val="a"/>
    <w:next w:val="a"/>
    <w:uiPriority w:val="35"/>
    <w:semiHidden/>
    <w:unhideWhenUsed/>
    <w:qFormat/>
    <w:rsid w:val="00E62B2D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a4">
    <w:name w:val="Заголовок Знак"/>
    <w:link w:val="a3"/>
    <w:uiPriority w:val="10"/>
    <w:rsid w:val="00E62B2D"/>
    <w:rPr>
      <w:rFonts w:ascii="Calibri Light" w:eastAsia="Times New Roman" w:hAnsi="Calibri Light" w:cs="Times New Roman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character" w:customStyle="1" w:styleId="a7">
    <w:name w:val="Подзаголовок Знак"/>
    <w:link w:val="a6"/>
    <w:uiPriority w:val="11"/>
    <w:rsid w:val="00E62B2D"/>
    <w:rPr>
      <w:color w:val="5A5A5A"/>
      <w:spacing w:val="15"/>
    </w:rPr>
  </w:style>
  <w:style w:type="character" w:styleId="a8">
    <w:name w:val="Strong"/>
    <w:uiPriority w:val="22"/>
    <w:qFormat/>
    <w:rsid w:val="00E62B2D"/>
    <w:rPr>
      <w:b/>
      <w:bCs/>
      <w:color w:val="auto"/>
    </w:rPr>
  </w:style>
  <w:style w:type="character" w:styleId="a9">
    <w:name w:val="Emphasis"/>
    <w:uiPriority w:val="20"/>
    <w:qFormat/>
    <w:rsid w:val="00E62B2D"/>
    <w:rPr>
      <w:i/>
      <w:iCs/>
      <w:color w:val="auto"/>
    </w:rPr>
  </w:style>
  <w:style w:type="paragraph" w:styleId="aa">
    <w:name w:val="No Spacing"/>
    <w:uiPriority w:val="1"/>
    <w:qFormat/>
    <w:rsid w:val="00E62B2D"/>
    <w:rPr>
      <w:lang w:eastAsia="en-US"/>
    </w:rPr>
  </w:style>
  <w:style w:type="paragraph" w:styleId="ab">
    <w:name w:val="List Paragraph"/>
    <w:basedOn w:val="a"/>
    <w:uiPriority w:val="99"/>
    <w:qFormat/>
    <w:rsid w:val="00E62B2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62B2D"/>
    <w:pPr>
      <w:spacing w:before="200"/>
      <w:ind w:left="864" w:right="864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E62B2D"/>
    <w:rPr>
      <w:i/>
      <w:iCs/>
      <w:color w:val="404040"/>
    </w:rPr>
  </w:style>
  <w:style w:type="paragraph" w:styleId="ac">
    <w:name w:val="Intense Quote"/>
    <w:basedOn w:val="a"/>
    <w:next w:val="a"/>
    <w:link w:val="ad"/>
    <w:uiPriority w:val="30"/>
    <w:qFormat/>
    <w:rsid w:val="00E62B2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d">
    <w:name w:val="Выделенная цитата Знак"/>
    <w:link w:val="ac"/>
    <w:uiPriority w:val="30"/>
    <w:rsid w:val="00E62B2D"/>
    <w:rPr>
      <w:i/>
      <w:iCs/>
      <w:color w:val="4472C4"/>
    </w:rPr>
  </w:style>
  <w:style w:type="character" w:styleId="ae">
    <w:name w:val="Subtle Emphasis"/>
    <w:uiPriority w:val="19"/>
    <w:qFormat/>
    <w:rsid w:val="00E62B2D"/>
    <w:rPr>
      <w:i/>
      <w:iCs/>
      <w:color w:val="404040"/>
    </w:rPr>
  </w:style>
  <w:style w:type="character" w:styleId="af">
    <w:name w:val="Intense Emphasis"/>
    <w:uiPriority w:val="21"/>
    <w:qFormat/>
    <w:rsid w:val="00E62B2D"/>
    <w:rPr>
      <w:i/>
      <w:iCs/>
      <w:color w:val="4472C4"/>
    </w:rPr>
  </w:style>
  <w:style w:type="character" w:styleId="af0">
    <w:name w:val="Subtle Reference"/>
    <w:uiPriority w:val="31"/>
    <w:qFormat/>
    <w:rsid w:val="00E62B2D"/>
    <w:rPr>
      <w:smallCaps/>
      <w:color w:val="404040"/>
    </w:rPr>
  </w:style>
  <w:style w:type="character" w:styleId="af1">
    <w:name w:val="Intense Reference"/>
    <w:uiPriority w:val="32"/>
    <w:qFormat/>
    <w:rsid w:val="00E62B2D"/>
    <w:rPr>
      <w:b/>
      <w:bCs/>
      <w:smallCaps/>
      <w:color w:val="4472C4"/>
      <w:spacing w:val="5"/>
    </w:rPr>
  </w:style>
  <w:style w:type="character" w:styleId="af2">
    <w:name w:val="Book Title"/>
    <w:uiPriority w:val="33"/>
    <w:qFormat/>
    <w:rsid w:val="00E62B2D"/>
    <w:rPr>
      <w:b/>
      <w:bCs/>
      <w:i/>
      <w:iC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62B2D"/>
    <w:pPr>
      <w:outlineLvl w:val="9"/>
    </w:pPr>
  </w:style>
  <w:style w:type="paragraph" w:styleId="af4">
    <w:name w:val="header"/>
    <w:basedOn w:val="a"/>
    <w:link w:val="af5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67C0C"/>
  </w:style>
  <w:style w:type="paragraph" w:styleId="af6">
    <w:name w:val="footer"/>
    <w:basedOn w:val="a"/>
    <w:link w:val="af7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67C0C"/>
  </w:style>
  <w:style w:type="table" w:styleId="af8">
    <w:name w:val="Table Grid"/>
    <w:basedOn w:val="a1"/>
    <w:uiPriority w:val="39"/>
    <w:rsid w:val="00C4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uiPriority w:val="99"/>
    <w:unhideWhenUsed/>
    <w:rsid w:val="00EF6947"/>
    <w:rPr>
      <w:color w:val="0563C1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B1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sid w:val="00B17B39"/>
    <w:rPr>
      <w:rFonts w:ascii="Segoe UI" w:hAnsi="Segoe UI" w:cs="Segoe UI"/>
      <w:sz w:val="18"/>
      <w:szCs w:val="18"/>
    </w:rPr>
  </w:style>
  <w:style w:type="character" w:styleId="afc">
    <w:name w:val="annotation reference"/>
    <w:uiPriority w:val="99"/>
    <w:semiHidden/>
    <w:unhideWhenUsed/>
    <w:rsid w:val="00995B13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995B13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rsid w:val="00995B13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995B13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sid w:val="00995B13"/>
    <w:rPr>
      <w:b/>
      <w:bCs/>
      <w:sz w:val="20"/>
      <w:szCs w:val="20"/>
    </w:rPr>
  </w:style>
  <w:style w:type="paragraph" w:styleId="aff1">
    <w:name w:val="footnote text"/>
    <w:basedOn w:val="a"/>
    <w:link w:val="aff2"/>
    <w:uiPriority w:val="99"/>
    <w:semiHidden/>
    <w:unhideWhenUsed/>
    <w:rsid w:val="00471211"/>
    <w:pPr>
      <w:spacing w:after="0" w:line="240" w:lineRule="auto"/>
    </w:pPr>
    <w:rPr>
      <w:sz w:val="20"/>
      <w:szCs w:val="20"/>
    </w:rPr>
  </w:style>
  <w:style w:type="character" w:customStyle="1" w:styleId="aff2">
    <w:name w:val="Текст сноски Знак"/>
    <w:link w:val="aff1"/>
    <w:uiPriority w:val="99"/>
    <w:semiHidden/>
    <w:rsid w:val="00471211"/>
    <w:rPr>
      <w:sz w:val="20"/>
      <w:szCs w:val="20"/>
    </w:rPr>
  </w:style>
  <w:style w:type="character" w:styleId="aff3">
    <w:name w:val="footnote reference"/>
    <w:uiPriority w:val="99"/>
    <w:semiHidden/>
    <w:unhideWhenUsed/>
    <w:rsid w:val="00471211"/>
    <w:rPr>
      <w:vertAlign w:val="superscript"/>
    </w:rPr>
  </w:style>
  <w:style w:type="paragraph" w:styleId="aff4">
    <w:name w:val="Normal (Web)"/>
    <w:basedOn w:val="a"/>
    <w:uiPriority w:val="99"/>
    <w:unhideWhenUsed/>
    <w:rsid w:val="00FA3D7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rsid w:val="00AC4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f5">
    <w:name w:val="FollowedHyperlink"/>
    <w:uiPriority w:val="99"/>
    <w:semiHidden/>
    <w:unhideWhenUsed/>
    <w:rsid w:val="00165397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407B41"/>
    <w:rPr>
      <w:color w:val="605E5C"/>
      <w:shd w:val="clear" w:color="auto" w:fill="E1DFDD"/>
    </w:rPr>
  </w:style>
  <w:style w:type="paragraph" w:styleId="aff6">
    <w:name w:val="Revision"/>
    <w:hidden/>
    <w:uiPriority w:val="99"/>
    <w:semiHidden/>
    <w:rsid w:val="00B85B5E"/>
    <w:rPr>
      <w:lang w:eastAsia="en-US"/>
    </w:rPr>
  </w:style>
  <w:style w:type="table" w:customStyle="1" w:styleId="aff7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6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yperlink" Target="https://seres.ru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brus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mailto:alina.sidorina@mbrus.ru" TargetMode="External"/><Relationship Id="rId4" Type="http://schemas.openxmlformats.org/officeDocument/2006/relationships/styles" Target="styles.xml"/><Relationship Id="rId9" Type="http://schemas.openxmlformats.org/officeDocument/2006/relationships/hyperlink" Target="https://mbrus.ru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/pIgFxernXTTnDZsnPHO12oAYA==">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4BCE792-D401-4470-99AA-9F99AF4D8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1056</Words>
  <Characters>6024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Sidorina, Alina (137)</cp:lastModifiedBy>
  <cp:revision>2</cp:revision>
  <dcterms:created xsi:type="dcterms:W3CDTF">2025-04-23T12:23:00Z</dcterms:created>
  <dcterms:modified xsi:type="dcterms:W3CDTF">2025-04-23T12:23:00Z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CR7HOWWochP1HP7UOfLteEbqAykvXunQGR7p9uU3fxWtdWAuwcM2qG8XlhBGBRJJxdZnWcGFQ6PQxo1v4ZsR8TlH+PZnCvuXfkdqxPq3CTQnIZ3qlF2buFsr8ev0WyaOJ3Ot7uXpMfBLyzoVvPcI6KS9NFtNhm7hbGGy0vt89G2tNVC3Y4sA3GaYWqy34/trwdW+ZtrWynnCrNJFVc+QC9Byy6BwuIrbx40VE4WbZL+ciOz8RO9quCakOEgo/ot</vt:lpwstr>
  </property>
  <property fmtid="{D5CDD505-2E9C-101B-9397-08002B2CF9AE}" pid="3" name="SI-CLASSIFIER-LABEL1">
    <vt:lpwstr>aljrnOSva3VewabZdzse+/Q==</vt:lpwstr>
  </property>
</Properties>
</file>